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03DE" w:rsidRPr="00273A75" w:rsidRDefault="00E203DE"/>
    <w:p w:rsidR="00571D9D" w:rsidRPr="00273A75" w:rsidRDefault="00FA535C" w:rsidP="00571D9D">
      <w:pPr>
        <w:tabs>
          <w:tab w:val="left" w:pos="488"/>
          <w:tab w:val="left" w:pos="2492"/>
          <w:tab w:val="center" w:pos="4536"/>
          <w:tab w:val="right" w:pos="9072"/>
          <w:tab w:val="left" w:pos="9356"/>
        </w:tabs>
        <w:jc w:val="both"/>
        <w:rPr>
          <w:rFonts w:ascii="Trebuchet MS" w:hAnsi="Trebuchet MS"/>
        </w:rPr>
      </w:pPr>
      <w:r w:rsidRPr="00273A75">
        <w:rPr>
          <w:rFonts w:ascii="Trebuchet MS" w:hAnsi="Trebuchet MS"/>
        </w:rPr>
        <w:tab/>
      </w:r>
      <w:r w:rsidRPr="00273A75">
        <w:rPr>
          <w:rFonts w:ascii="Trebuchet MS" w:hAnsi="Trebuchet MS"/>
        </w:rPr>
        <w:tab/>
      </w:r>
      <w:r w:rsidRPr="00273A75">
        <w:rPr>
          <w:rFonts w:ascii="Trebuchet MS" w:hAnsi="Trebuchet MS"/>
        </w:rPr>
        <w:tab/>
      </w:r>
      <w:r w:rsidR="00FD62D9" w:rsidRPr="00273A75">
        <w:rPr>
          <w:rFonts w:ascii="Trebuchet MS" w:hAnsi="Trebuchet MS"/>
        </w:rPr>
        <w:t xml:space="preserve">    </w:t>
      </w:r>
      <w:r w:rsidR="00571D9D" w:rsidRPr="00273A75">
        <w:rPr>
          <w:rFonts w:ascii="Trebuchet MS" w:hAnsi="Trebuchet MS"/>
        </w:rPr>
        <w:t xml:space="preserve">                                                                                           </w:t>
      </w:r>
    </w:p>
    <w:p w:rsidR="00571D9D" w:rsidRPr="00273A75" w:rsidRDefault="00571D9D" w:rsidP="00571D9D">
      <w:pPr>
        <w:jc w:val="right"/>
        <w:rPr>
          <w:rFonts w:ascii="Trebuchet MS" w:hAnsi="Trebuchet MS"/>
          <w:b/>
        </w:rPr>
      </w:pPr>
    </w:p>
    <w:p w:rsidR="00571D9D" w:rsidRPr="00273A75" w:rsidRDefault="00571D9D" w:rsidP="00571D9D">
      <w:pPr>
        <w:tabs>
          <w:tab w:val="center" w:pos="4536"/>
          <w:tab w:val="right" w:pos="9072"/>
        </w:tabs>
        <w:jc w:val="both"/>
        <w:rPr>
          <w:rFonts w:ascii="Trebuchet MS" w:hAnsi="Trebuchet MS"/>
        </w:rPr>
      </w:pPr>
    </w:p>
    <w:p w:rsidR="00571D9D" w:rsidRPr="00273A75" w:rsidRDefault="00571D9D" w:rsidP="00571D9D">
      <w:pPr>
        <w:jc w:val="center"/>
        <w:rPr>
          <w:rFonts w:ascii="Trebuchet MS" w:hAnsi="Trebuchet MS"/>
          <w:b/>
        </w:rPr>
      </w:pPr>
      <w:r w:rsidRPr="00273A75">
        <w:rPr>
          <w:rFonts w:ascii="Trebuchet MS" w:hAnsi="Trebuchet MS"/>
          <w:b/>
        </w:rPr>
        <w:t>ANUNȚ CONCURS</w:t>
      </w:r>
    </w:p>
    <w:p w:rsidR="00E40163" w:rsidRPr="00273A75" w:rsidRDefault="00E40163" w:rsidP="00571D9D">
      <w:pPr>
        <w:jc w:val="both"/>
        <w:rPr>
          <w:rFonts w:ascii="Trebuchet MS" w:hAnsi="Trebuchet MS"/>
          <w:b/>
        </w:rPr>
      </w:pPr>
    </w:p>
    <w:p w:rsidR="004039B7" w:rsidRDefault="00AA005D" w:rsidP="00106834">
      <w:pPr>
        <w:jc w:val="both"/>
        <w:rPr>
          <w:rFonts w:ascii="Trebuchet MS" w:eastAsia="Times New Roman" w:hAnsi="Trebuchet MS"/>
          <w:b/>
          <w:lang w:eastAsia="ro-RO"/>
        </w:rPr>
      </w:pPr>
      <w:r w:rsidRPr="004B0697">
        <w:rPr>
          <w:rFonts w:ascii="Trebuchet MS" w:hAnsi="Trebuchet MS"/>
          <w:b/>
        </w:rPr>
        <w:t>Agenţia Naţională a Funcţionarilor Publici</w:t>
      </w:r>
      <w:r w:rsidRPr="004B0697">
        <w:rPr>
          <w:rFonts w:ascii="Trebuchet MS" w:hAnsi="Trebuchet MS"/>
        </w:rPr>
        <w:t xml:space="preserve">, în conformitate cu prevederile  </w:t>
      </w:r>
      <w:r w:rsidRPr="004B0697">
        <w:rPr>
          <w:rFonts w:ascii="Trebuchet MS" w:hAnsi="Trebuchet MS"/>
          <w:bCs/>
        </w:rPr>
        <w:t>Ordonanţei de urgenţă</w:t>
      </w:r>
      <w:r w:rsidRPr="004B0697">
        <w:rPr>
          <w:rFonts w:ascii="Trebuchet MS" w:hAnsi="Trebuchet MS"/>
        </w:rPr>
        <w:t xml:space="preserve"> </w:t>
      </w:r>
      <w:r w:rsidRPr="004B0697">
        <w:rPr>
          <w:rFonts w:ascii="Trebuchet MS" w:hAnsi="Trebuchet MS"/>
          <w:bCs/>
        </w:rPr>
        <w:t xml:space="preserve">a Guvernului nr. </w:t>
      </w:r>
      <w:r w:rsidR="008F7A2E" w:rsidRPr="00486637">
        <w:rPr>
          <w:rFonts w:ascii="Trebuchet MS" w:hAnsi="Trebuchet MS"/>
          <w:bCs/>
        </w:rPr>
        <w:t>1</w:t>
      </w:r>
      <w:r w:rsidR="008F7A2E">
        <w:rPr>
          <w:rFonts w:ascii="Trebuchet MS" w:hAnsi="Trebuchet MS"/>
          <w:bCs/>
        </w:rPr>
        <w:t>21</w:t>
      </w:r>
      <w:r w:rsidR="008F7A2E" w:rsidRPr="00486637">
        <w:rPr>
          <w:rFonts w:ascii="Trebuchet MS" w:hAnsi="Trebuchet MS"/>
          <w:bCs/>
        </w:rPr>
        <w:t>/202</w:t>
      </w:r>
      <w:r w:rsidR="008F7A2E">
        <w:rPr>
          <w:rFonts w:ascii="Trebuchet MS" w:hAnsi="Trebuchet MS"/>
          <w:bCs/>
        </w:rPr>
        <w:t>1</w:t>
      </w:r>
      <w:r w:rsidR="008F7A2E" w:rsidRPr="00486637">
        <w:rPr>
          <w:rFonts w:ascii="Trebuchet MS" w:hAnsi="Trebuchet MS"/>
          <w:bCs/>
        </w:rPr>
        <w:t xml:space="preserve"> privind</w:t>
      </w:r>
      <w:r w:rsidR="008F7A2E">
        <w:rPr>
          <w:rFonts w:ascii="Trebuchet MS" w:hAnsi="Trebuchet MS"/>
          <w:bCs/>
        </w:rPr>
        <w:t xml:space="preserve"> unele măsuri la nivelul administrației publice</w:t>
      </w:r>
      <w:r w:rsidR="008F7A2E" w:rsidRPr="00471305">
        <w:rPr>
          <w:rFonts w:ascii="Trebuchet MS" w:hAnsi="Trebuchet MS"/>
          <w:bCs/>
        </w:rPr>
        <w:t xml:space="preserve"> </w:t>
      </w:r>
      <w:r w:rsidR="008F7A2E">
        <w:rPr>
          <w:rFonts w:ascii="Trebuchet MS" w:hAnsi="Trebuchet MS"/>
          <w:bCs/>
        </w:rPr>
        <w:t xml:space="preserve">și </w:t>
      </w:r>
      <w:r w:rsidR="008F7A2E" w:rsidRPr="00AF50D0">
        <w:rPr>
          <w:rFonts w:ascii="Trebuchet MS" w:hAnsi="Trebuchet MS"/>
          <w:bCs/>
        </w:rPr>
        <w:t>pentru modificarea şi completarea unor acte normative</w:t>
      </w:r>
      <w:r w:rsidR="008F7A2E">
        <w:rPr>
          <w:rFonts w:ascii="Trebuchet MS" w:hAnsi="Trebuchet MS"/>
          <w:bCs/>
        </w:rPr>
        <w:t xml:space="preserve"> </w:t>
      </w:r>
      <w:r w:rsidRPr="004B0697">
        <w:rPr>
          <w:rFonts w:ascii="Trebuchet MS" w:hAnsi="Trebuchet MS"/>
        </w:rPr>
        <w:t xml:space="preserve">şi ale art. 618 alin. (1) lit. b) din Ordonanța de urgență a Guvernului nr. 57/2019 privind Codul administrativ, cu modificările și completările ulterioare, </w:t>
      </w:r>
      <w:r w:rsidRPr="004B0697">
        <w:rPr>
          <w:rFonts w:ascii="Trebuchet MS" w:hAnsi="Trebuchet MS"/>
          <w:b/>
        </w:rPr>
        <w:t>organizează la sediul instituţiei din Bd. Mircea Vodă nr. 44, tronsonul II, sector 3, Bucureşti, concurs de recrutare pentru ocuparea pe perioadă nedeterminată</w:t>
      </w:r>
      <w:r w:rsidR="004039B7">
        <w:rPr>
          <w:rFonts w:ascii="Trebuchet MS" w:hAnsi="Trebuchet MS"/>
          <w:color w:val="000000" w:themeColor="text1"/>
        </w:rPr>
        <w:t xml:space="preserve"> </w:t>
      </w:r>
      <w:r w:rsidR="00043169" w:rsidRPr="00195FB3">
        <w:rPr>
          <w:rFonts w:ascii="Trebuchet MS" w:hAnsi="Trebuchet MS"/>
          <w:b/>
          <w:color w:val="000000" w:themeColor="text1"/>
        </w:rPr>
        <w:t xml:space="preserve">a </w:t>
      </w:r>
      <w:r w:rsidR="00F836FE">
        <w:rPr>
          <w:rFonts w:ascii="Trebuchet MS" w:hAnsi="Trebuchet MS"/>
          <w:b/>
          <w:color w:val="000000" w:themeColor="text1"/>
        </w:rPr>
        <w:t xml:space="preserve">funcției </w:t>
      </w:r>
      <w:r w:rsidR="00043169" w:rsidRPr="00195FB3">
        <w:rPr>
          <w:rFonts w:ascii="Trebuchet MS" w:hAnsi="Trebuchet MS"/>
          <w:b/>
          <w:color w:val="000000" w:themeColor="text1"/>
        </w:rPr>
        <w:t xml:space="preserve"> publice de execuție </w:t>
      </w:r>
      <w:r w:rsidR="00F836FE">
        <w:rPr>
          <w:rFonts w:ascii="Trebuchet MS" w:hAnsi="Trebuchet MS"/>
          <w:b/>
          <w:color w:val="000000" w:themeColor="text1"/>
        </w:rPr>
        <w:t xml:space="preserve">vacantă </w:t>
      </w:r>
      <w:r w:rsidR="00106834" w:rsidRPr="00D67EDC">
        <w:rPr>
          <w:rFonts w:ascii="Trebuchet MS" w:eastAsia="Times New Roman" w:hAnsi="Trebuchet MS"/>
          <w:b/>
          <w:bCs/>
          <w:lang w:val="fr-FR" w:eastAsia="ro-RO"/>
        </w:rPr>
        <w:t xml:space="preserve">de </w:t>
      </w:r>
      <w:proofErr w:type="spellStart"/>
      <w:r w:rsidR="00106834" w:rsidRPr="00D67EDC">
        <w:rPr>
          <w:rFonts w:ascii="Trebuchet MS" w:eastAsia="Times New Roman" w:hAnsi="Trebuchet MS"/>
          <w:b/>
          <w:bCs/>
          <w:lang w:val="fr-FR" w:eastAsia="ro-RO"/>
        </w:rPr>
        <w:t>consilier</w:t>
      </w:r>
      <w:proofErr w:type="spellEnd"/>
      <w:r w:rsidR="00106834" w:rsidRPr="00D67EDC">
        <w:rPr>
          <w:rFonts w:ascii="Trebuchet MS" w:eastAsia="Times New Roman" w:hAnsi="Trebuchet MS"/>
          <w:b/>
          <w:bCs/>
          <w:lang w:val="fr-FR" w:eastAsia="ro-RO"/>
        </w:rPr>
        <w:t xml:space="preserve">, </w:t>
      </w:r>
      <w:proofErr w:type="spellStart"/>
      <w:r w:rsidR="00106834" w:rsidRPr="00D67EDC">
        <w:rPr>
          <w:rFonts w:ascii="Trebuchet MS" w:eastAsia="Times New Roman" w:hAnsi="Trebuchet MS"/>
          <w:b/>
          <w:bCs/>
          <w:lang w:val="fr-FR" w:eastAsia="ro-RO"/>
        </w:rPr>
        <w:t>clasa</w:t>
      </w:r>
      <w:proofErr w:type="spellEnd"/>
      <w:r w:rsidR="00106834" w:rsidRPr="00D67EDC">
        <w:rPr>
          <w:rFonts w:ascii="Trebuchet MS" w:eastAsia="Times New Roman" w:hAnsi="Trebuchet MS"/>
          <w:b/>
          <w:bCs/>
          <w:lang w:val="fr-FR" w:eastAsia="ro-RO"/>
        </w:rPr>
        <w:t xml:space="preserve"> I, </w:t>
      </w:r>
      <w:proofErr w:type="spellStart"/>
      <w:r w:rsidR="00106834" w:rsidRPr="00D67EDC">
        <w:rPr>
          <w:rFonts w:ascii="Trebuchet MS" w:eastAsia="Times New Roman" w:hAnsi="Trebuchet MS"/>
          <w:b/>
          <w:bCs/>
          <w:lang w:val="fr-FR" w:eastAsia="ro-RO"/>
        </w:rPr>
        <w:t>grad</w:t>
      </w:r>
      <w:proofErr w:type="spellEnd"/>
      <w:r w:rsidR="00106834" w:rsidRPr="00D67EDC">
        <w:rPr>
          <w:rFonts w:ascii="Trebuchet MS" w:eastAsia="Times New Roman" w:hAnsi="Trebuchet MS"/>
          <w:b/>
          <w:bCs/>
          <w:lang w:val="fr-FR" w:eastAsia="ro-RO"/>
        </w:rPr>
        <w:t xml:space="preserve"> </w:t>
      </w:r>
      <w:proofErr w:type="spellStart"/>
      <w:r w:rsidR="00106834" w:rsidRPr="00D67EDC">
        <w:rPr>
          <w:rFonts w:ascii="Trebuchet MS" w:eastAsia="Times New Roman" w:hAnsi="Trebuchet MS"/>
          <w:b/>
          <w:bCs/>
          <w:lang w:val="fr-FR" w:eastAsia="ro-RO"/>
        </w:rPr>
        <w:t>profesional</w:t>
      </w:r>
      <w:proofErr w:type="spellEnd"/>
      <w:r w:rsidR="00106834" w:rsidRPr="00D67EDC">
        <w:rPr>
          <w:rFonts w:ascii="Trebuchet MS" w:eastAsia="Times New Roman" w:hAnsi="Trebuchet MS"/>
          <w:b/>
          <w:bCs/>
          <w:lang w:val="fr-FR" w:eastAsia="ro-RO"/>
        </w:rPr>
        <w:t xml:space="preserve"> </w:t>
      </w:r>
      <w:proofErr w:type="spellStart"/>
      <w:r w:rsidR="00106834" w:rsidRPr="00D67EDC">
        <w:rPr>
          <w:rFonts w:ascii="Trebuchet MS" w:eastAsia="Times New Roman" w:hAnsi="Trebuchet MS"/>
          <w:b/>
          <w:bCs/>
          <w:lang w:val="fr-FR" w:eastAsia="ro-RO"/>
        </w:rPr>
        <w:t>superior</w:t>
      </w:r>
      <w:proofErr w:type="spellEnd"/>
      <w:r w:rsidR="00106834" w:rsidRPr="00D67EDC">
        <w:rPr>
          <w:rFonts w:ascii="Trebuchet MS" w:eastAsia="Times New Roman" w:hAnsi="Trebuchet MS"/>
          <w:b/>
          <w:lang w:eastAsia="ro-RO"/>
        </w:rPr>
        <w:t xml:space="preserve"> din cadrul Compartimentului Tehnologia</w:t>
      </w:r>
      <w:r w:rsidR="00106834" w:rsidRPr="005B4EFD">
        <w:rPr>
          <w:rFonts w:ascii="Trebuchet MS" w:eastAsia="Times New Roman" w:hAnsi="Trebuchet MS"/>
          <w:b/>
          <w:lang w:eastAsia="ro-RO"/>
        </w:rPr>
        <w:t xml:space="preserve"> Informației </w:t>
      </w:r>
      <w:r w:rsidR="00106834">
        <w:rPr>
          <w:rFonts w:ascii="Trebuchet MS" w:eastAsia="Times New Roman" w:hAnsi="Trebuchet MS"/>
          <w:b/>
          <w:lang w:eastAsia="ro-RO"/>
        </w:rPr>
        <w:t>–</w:t>
      </w:r>
      <w:r w:rsidR="00106834" w:rsidRPr="005B4EFD">
        <w:rPr>
          <w:b/>
        </w:rPr>
        <w:t xml:space="preserve"> </w:t>
      </w:r>
      <w:r w:rsidR="00106834" w:rsidRPr="005B4EFD">
        <w:rPr>
          <w:rFonts w:ascii="Trebuchet MS" w:eastAsia="Times New Roman" w:hAnsi="Trebuchet MS"/>
          <w:b/>
          <w:lang w:eastAsia="ro-RO"/>
        </w:rPr>
        <w:t>S</w:t>
      </w:r>
      <w:r w:rsidR="00106834">
        <w:rPr>
          <w:rFonts w:ascii="Trebuchet MS" w:eastAsia="Times New Roman" w:hAnsi="Trebuchet MS"/>
          <w:b/>
          <w:lang w:eastAsia="ro-RO"/>
        </w:rPr>
        <w:t>erviciul evidența informatizată a resurselor umane din sectorul public.</w:t>
      </w:r>
    </w:p>
    <w:p w:rsidR="00106834" w:rsidRPr="00273A75" w:rsidRDefault="00106834" w:rsidP="00106834">
      <w:pPr>
        <w:jc w:val="both"/>
        <w:rPr>
          <w:rFonts w:ascii="Trebuchet MS" w:eastAsia="Times New Roman" w:hAnsi="Trebuchet MS"/>
          <w:lang w:eastAsia="ro-RO"/>
        </w:rPr>
      </w:pPr>
    </w:p>
    <w:p w:rsidR="00571D9D" w:rsidRPr="00273A75" w:rsidRDefault="00571D9D" w:rsidP="00571D9D">
      <w:pPr>
        <w:ind w:right="1"/>
        <w:jc w:val="both"/>
        <w:rPr>
          <w:rFonts w:ascii="Trebuchet MS" w:eastAsia="Times New Roman" w:hAnsi="Trebuchet MS"/>
          <w:lang w:eastAsia="ro-RO"/>
        </w:rPr>
      </w:pPr>
      <w:r w:rsidRPr="00273A75">
        <w:rPr>
          <w:rFonts w:ascii="Trebuchet MS" w:eastAsia="Times New Roman" w:hAnsi="Trebuchet MS"/>
          <w:lang w:eastAsia="ro-RO"/>
        </w:rPr>
        <w:t>Durata normală a timpului de muncă este de 8 ore/zi, 40 ore/săptămână.</w:t>
      </w:r>
    </w:p>
    <w:p w:rsidR="002C7869" w:rsidRPr="00273A75" w:rsidRDefault="002C7869" w:rsidP="00571D9D">
      <w:pPr>
        <w:ind w:right="1"/>
        <w:jc w:val="both"/>
        <w:rPr>
          <w:rFonts w:ascii="Trebuchet MS" w:eastAsia="Times New Roman" w:hAnsi="Trebuchet MS"/>
          <w:lang w:eastAsia="ro-RO"/>
        </w:rPr>
      </w:pPr>
    </w:p>
    <w:p w:rsidR="00571D9D" w:rsidRDefault="00571D9D" w:rsidP="002C7869">
      <w:pPr>
        <w:pStyle w:val="ListParagraph"/>
        <w:ind w:left="0"/>
        <w:jc w:val="both"/>
        <w:rPr>
          <w:rFonts w:ascii="Trebuchet MS" w:eastAsia="Times New Roman" w:hAnsi="Trebuchet MS"/>
          <w:lang w:eastAsia="ro-RO"/>
        </w:rPr>
      </w:pPr>
      <w:r w:rsidRPr="00273A75">
        <w:rPr>
          <w:rFonts w:ascii="Trebuchet MS" w:eastAsia="Times New Roman" w:hAnsi="Trebuchet MS"/>
          <w:lang w:eastAsia="ro-RO"/>
        </w:rPr>
        <w:t>Salariul brut lunar aferent funcției publice de execuție de</w:t>
      </w:r>
      <w:r w:rsidR="008F7A2E">
        <w:rPr>
          <w:rFonts w:ascii="Trebuchet MS" w:eastAsia="Times New Roman" w:hAnsi="Trebuchet MS"/>
          <w:lang w:eastAsia="ro-RO"/>
        </w:rPr>
        <w:t xml:space="preserve"> consilier juridic</w:t>
      </w:r>
      <w:r w:rsidR="00273A75" w:rsidRPr="00273A75">
        <w:rPr>
          <w:rFonts w:ascii="Trebuchet MS" w:eastAsia="Times New Roman" w:hAnsi="Trebuchet MS"/>
          <w:lang w:eastAsia="ro-RO"/>
        </w:rPr>
        <w:t>,</w:t>
      </w:r>
      <w:r w:rsidR="00DD536D" w:rsidRPr="00273A75">
        <w:rPr>
          <w:rFonts w:ascii="Trebuchet MS" w:eastAsia="Times New Roman" w:hAnsi="Trebuchet MS"/>
          <w:lang w:eastAsia="ro-RO"/>
        </w:rPr>
        <w:t xml:space="preserve"> </w:t>
      </w:r>
      <w:r w:rsidRPr="00273A75">
        <w:rPr>
          <w:rFonts w:ascii="Trebuchet MS" w:eastAsia="Times New Roman" w:hAnsi="Trebuchet MS"/>
          <w:lang w:eastAsia="ro-RO"/>
        </w:rPr>
        <w:t>clasa I grad p</w:t>
      </w:r>
      <w:r w:rsidR="006513C5" w:rsidRPr="00273A75">
        <w:rPr>
          <w:rFonts w:ascii="Trebuchet MS" w:eastAsia="Times New Roman" w:hAnsi="Trebuchet MS"/>
          <w:lang w:eastAsia="ro-RO"/>
        </w:rPr>
        <w:t>r</w:t>
      </w:r>
      <w:r w:rsidRPr="00273A75">
        <w:rPr>
          <w:rFonts w:ascii="Trebuchet MS" w:eastAsia="Times New Roman" w:hAnsi="Trebuchet MS"/>
          <w:lang w:eastAsia="ro-RO"/>
        </w:rPr>
        <w:t>ofesional</w:t>
      </w:r>
      <w:r w:rsidR="00DD536D" w:rsidRPr="00273A75">
        <w:rPr>
          <w:rFonts w:ascii="Trebuchet MS" w:eastAsia="Times New Roman" w:hAnsi="Trebuchet MS"/>
          <w:lang w:eastAsia="ro-RO"/>
        </w:rPr>
        <w:t xml:space="preserve"> </w:t>
      </w:r>
      <w:r w:rsidR="002D7427">
        <w:rPr>
          <w:rFonts w:ascii="Trebuchet MS" w:eastAsia="Times New Roman" w:hAnsi="Trebuchet MS"/>
          <w:lang w:eastAsia="ro-RO"/>
        </w:rPr>
        <w:t>superior</w:t>
      </w:r>
      <w:r w:rsidR="00CB0E17" w:rsidRPr="00273A75">
        <w:rPr>
          <w:rFonts w:ascii="Trebuchet MS" w:eastAsia="Times New Roman" w:hAnsi="Trebuchet MS"/>
          <w:lang w:eastAsia="ro-RO"/>
        </w:rPr>
        <w:t xml:space="preserve">, </w:t>
      </w:r>
      <w:r w:rsidRPr="00273A75">
        <w:rPr>
          <w:rFonts w:ascii="Trebuchet MS" w:eastAsia="Times New Roman" w:hAnsi="Trebuchet MS"/>
          <w:lang w:eastAsia="ro-RO"/>
        </w:rPr>
        <w:t xml:space="preserve">conform Legii-cadru nr. 153/2017 privind salarizarea personalului plătit din fonduri publice, cu modificările şi completările ulterioare, </w:t>
      </w:r>
      <w:r w:rsidR="001C5218" w:rsidRPr="00273A75">
        <w:rPr>
          <w:rFonts w:ascii="Trebuchet MS" w:eastAsia="Times New Roman" w:hAnsi="Trebuchet MS"/>
          <w:lang w:eastAsia="ro-RO"/>
        </w:rPr>
        <w:t xml:space="preserve">poate fi începând cu suma </w:t>
      </w:r>
      <w:r w:rsidR="00D62D4E" w:rsidRPr="00273A75">
        <w:rPr>
          <w:rFonts w:ascii="Trebuchet MS" w:eastAsia="Times New Roman" w:hAnsi="Trebuchet MS"/>
          <w:lang w:eastAsia="ro-RO"/>
        </w:rPr>
        <w:t xml:space="preserve">de </w:t>
      </w:r>
      <w:r w:rsidR="004039B7">
        <w:rPr>
          <w:rFonts w:ascii="Trebuchet MS" w:eastAsia="Times New Roman" w:hAnsi="Trebuchet MS"/>
          <w:lang w:eastAsia="ro-RO"/>
        </w:rPr>
        <w:t>8.199</w:t>
      </w:r>
      <w:r w:rsidRPr="0069108B">
        <w:rPr>
          <w:rFonts w:ascii="Trebuchet MS" w:eastAsia="Times New Roman" w:hAnsi="Trebuchet MS"/>
          <w:lang w:eastAsia="ro-RO"/>
        </w:rPr>
        <w:t xml:space="preserve"> lei.</w:t>
      </w:r>
    </w:p>
    <w:p w:rsidR="004039B7" w:rsidRPr="0069108B" w:rsidRDefault="004039B7" w:rsidP="002C7869">
      <w:pPr>
        <w:pStyle w:val="ListParagraph"/>
        <w:ind w:left="0"/>
        <w:jc w:val="both"/>
        <w:rPr>
          <w:rFonts w:ascii="Trebuchet MS" w:eastAsia="Times New Roman" w:hAnsi="Trebuchet MS"/>
          <w:lang w:eastAsia="ro-RO"/>
        </w:rPr>
      </w:pPr>
    </w:p>
    <w:p w:rsidR="004039B7" w:rsidRPr="008F17F9" w:rsidRDefault="004039B7" w:rsidP="00503E33">
      <w:pPr>
        <w:jc w:val="both"/>
        <w:rPr>
          <w:rFonts w:ascii="Trebuchet MS" w:eastAsia="Times New Roman" w:hAnsi="Trebuchet MS"/>
          <w:lang w:eastAsia="ro-RO"/>
        </w:rPr>
      </w:pPr>
      <w:r w:rsidRPr="00503E33">
        <w:rPr>
          <w:rFonts w:ascii="Trebuchet MS" w:hAnsi="Trebuchet MS"/>
          <w:b/>
        </w:rPr>
        <w:t>Calendarul de desfășurare a concursului</w:t>
      </w:r>
      <w:r w:rsidRPr="008F17F9">
        <w:rPr>
          <w:rFonts w:ascii="Trebuchet MS" w:hAnsi="Trebuchet MS"/>
        </w:rPr>
        <w:t xml:space="preserve"> pentru </w:t>
      </w:r>
      <w:r w:rsidRPr="008F17F9">
        <w:rPr>
          <w:rFonts w:ascii="Trebuchet MS" w:hAnsi="Trebuchet MS"/>
          <w:color w:val="000000" w:themeColor="text1"/>
        </w:rPr>
        <w:t>ocuparea funcți</w:t>
      </w:r>
      <w:r w:rsidR="00F836FE">
        <w:rPr>
          <w:rFonts w:ascii="Trebuchet MS" w:hAnsi="Trebuchet MS"/>
          <w:color w:val="000000" w:themeColor="text1"/>
        </w:rPr>
        <w:t>ei</w:t>
      </w:r>
      <w:r w:rsidRPr="008F17F9">
        <w:rPr>
          <w:rFonts w:ascii="Trebuchet MS" w:hAnsi="Trebuchet MS"/>
          <w:color w:val="000000" w:themeColor="text1"/>
        </w:rPr>
        <w:t xml:space="preserve"> publice de </w:t>
      </w:r>
      <w:r>
        <w:rPr>
          <w:rFonts w:ascii="Trebuchet MS" w:hAnsi="Trebuchet MS"/>
          <w:color w:val="000000" w:themeColor="text1"/>
        </w:rPr>
        <w:t xml:space="preserve">execuție </w:t>
      </w:r>
      <w:r w:rsidRPr="008F17F9">
        <w:rPr>
          <w:rFonts w:ascii="Trebuchet MS" w:hAnsi="Trebuchet MS"/>
          <w:color w:val="000000" w:themeColor="text1"/>
        </w:rPr>
        <w:t>vacant</w:t>
      </w:r>
      <w:r w:rsidR="00F836FE">
        <w:rPr>
          <w:rFonts w:ascii="Trebuchet MS" w:hAnsi="Trebuchet MS"/>
          <w:color w:val="000000" w:themeColor="text1"/>
        </w:rPr>
        <w:t>ă</w:t>
      </w:r>
      <w:r w:rsidRPr="008F17F9">
        <w:rPr>
          <w:rFonts w:ascii="Trebuchet MS" w:eastAsia="Times New Roman" w:hAnsi="Trebuchet MS"/>
          <w:b/>
          <w:lang w:eastAsia="ro-RO"/>
        </w:rPr>
        <w:t>:</w:t>
      </w:r>
    </w:p>
    <w:p w:rsidR="00D0005A" w:rsidRPr="00DF7354" w:rsidRDefault="00D0005A" w:rsidP="00D0005A">
      <w:pPr>
        <w:pStyle w:val="Title"/>
        <w:jc w:val="both"/>
        <w:rPr>
          <w:rFonts w:ascii="Trebuchet MS" w:hAnsi="Trebuchet MS"/>
          <w:b w:val="0"/>
          <w:sz w:val="24"/>
          <w:szCs w:val="24"/>
        </w:rPr>
      </w:pPr>
      <w:r>
        <w:rPr>
          <w:rFonts w:ascii="Trebuchet MS" w:hAnsi="Trebuchet MS"/>
          <w:b w:val="0"/>
          <w:sz w:val="24"/>
          <w:szCs w:val="24"/>
        </w:rPr>
        <w:t>-</w:t>
      </w:r>
      <w:r w:rsidRPr="00D0005A">
        <w:rPr>
          <w:rFonts w:ascii="Trebuchet MS" w:hAnsi="Trebuchet MS"/>
          <w:sz w:val="24"/>
          <w:szCs w:val="24"/>
        </w:rPr>
        <w:t xml:space="preserve"> </w:t>
      </w:r>
      <w:r w:rsidRPr="00DF7354">
        <w:rPr>
          <w:rFonts w:ascii="Trebuchet MS" w:hAnsi="Trebuchet MS"/>
          <w:sz w:val="24"/>
          <w:szCs w:val="24"/>
        </w:rPr>
        <w:t>proba scrisă</w:t>
      </w:r>
      <w:r>
        <w:rPr>
          <w:rFonts w:ascii="Trebuchet MS" w:hAnsi="Trebuchet MS"/>
          <w:sz w:val="24"/>
          <w:szCs w:val="24"/>
        </w:rPr>
        <w:t>,</w:t>
      </w:r>
      <w:r w:rsidRPr="00FE05C7">
        <w:rPr>
          <w:rFonts w:ascii="Trebuchet MS" w:hAnsi="Trebuchet MS"/>
          <w:b w:val="0"/>
          <w:sz w:val="24"/>
          <w:szCs w:val="24"/>
        </w:rPr>
        <w:t xml:space="preserve"> în data de</w:t>
      </w:r>
      <w:r>
        <w:rPr>
          <w:rFonts w:ascii="Trebuchet MS" w:hAnsi="Trebuchet MS"/>
          <w:b w:val="0"/>
          <w:sz w:val="24"/>
          <w:szCs w:val="24"/>
        </w:rPr>
        <w:t xml:space="preserve"> </w:t>
      </w:r>
      <w:r w:rsidRPr="00D0005A">
        <w:rPr>
          <w:rFonts w:ascii="Trebuchet MS" w:hAnsi="Trebuchet MS"/>
          <w:sz w:val="24"/>
          <w:szCs w:val="24"/>
        </w:rPr>
        <w:t>14</w:t>
      </w:r>
      <w:r w:rsidRPr="006B58A8">
        <w:rPr>
          <w:rFonts w:ascii="Trebuchet MS" w:hAnsi="Trebuchet MS"/>
          <w:sz w:val="24"/>
          <w:szCs w:val="24"/>
        </w:rPr>
        <w:t xml:space="preserve"> martie 2022</w:t>
      </w:r>
      <w:r w:rsidRPr="006B58A8">
        <w:rPr>
          <w:rFonts w:ascii="Trebuchet MS" w:hAnsi="Trebuchet MS"/>
          <w:b w:val="0"/>
          <w:sz w:val="24"/>
          <w:szCs w:val="24"/>
        </w:rPr>
        <w:t>, ora 1</w:t>
      </w:r>
      <w:r>
        <w:rPr>
          <w:rFonts w:ascii="Trebuchet MS" w:hAnsi="Trebuchet MS"/>
          <w:b w:val="0"/>
          <w:sz w:val="24"/>
          <w:szCs w:val="24"/>
        </w:rPr>
        <w:t>2.</w:t>
      </w:r>
      <w:r w:rsidRPr="006B58A8">
        <w:rPr>
          <w:rFonts w:ascii="Trebuchet MS" w:hAnsi="Trebuchet MS"/>
          <w:b w:val="0"/>
          <w:sz w:val="24"/>
          <w:szCs w:val="24"/>
        </w:rPr>
        <w:t>00, la sediul instituţiei</w:t>
      </w:r>
      <w:r>
        <w:rPr>
          <w:rFonts w:ascii="Trebuchet MS" w:hAnsi="Trebuchet MS"/>
          <w:b w:val="0"/>
          <w:sz w:val="24"/>
          <w:szCs w:val="24"/>
        </w:rPr>
        <w:t xml:space="preserve"> </w:t>
      </w:r>
      <w:r w:rsidRPr="00FE05C7">
        <w:rPr>
          <w:rFonts w:ascii="Trebuchet MS" w:hAnsi="Trebuchet MS"/>
          <w:b w:val="0"/>
          <w:sz w:val="24"/>
          <w:szCs w:val="24"/>
        </w:rPr>
        <w:t>,</w:t>
      </w:r>
      <w:r>
        <w:rPr>
          <w:rFonts w:ascii="Trebuchet MS" w:hAnsi="Trebuchet MS"/>
          <w:sz w:val="24"/>
          <w:szCs w:val="24"/>
        </w:rPr>
        <w:t>;</w:t>
      </w:r>
    </w:p>
    <w:p w:rsidR="00D0005A" w:rsidRPr="00D0005A" w:rsidRDefault="00D0005A" w:rsidP="00D0005A">
      <w:pPr>
        <w:jc w:val="both"/>
        <w:rPr>
          <w:rFonts w:ascii="Trebuchet MS" w:hAnsi="Trebuchet MS"/>
        </w:rPr>
      </w:pPr>
      <w:r w:rsidRPr="00D0005A">
        <w:rPr>
          <w:rFonts w:ascii="Trebuchet MS" w:hAnsi="Trebuchet MS"/>
          <w:b/>
        </w:rPr>
        <w:t>- proba interviu,</w:t>
      </w:r>
      <w:r w:rsidRPr="00D0005A">
        <w:rPr>
          <w:rFonts w:ascii="Trebuchet MS" w:hAnsi="Trebuchet MS"/>
        </w:rPr>
        <w:t xml:space="preserve"> în termen de maximum 5 zile lucrătoare de la data susținerii probei scrise, la sediul instituției, doar acei candidați care au obținut la proba scrisă minimum 50 puncte.</w:t>
      </w:r>
    </w:p>
    <w:p w:rsidR="000256FF" w:rsidRDefault="000256FF" w:rsidP="00AA005D">
      <w:pPr>
        <w:ind w:firstLine="709"/>
        <w:jc w:val="both"/>
        <w:rPr>
          <w:rFonts w:ascii="Trebuchet MS" w:hAnsi="Trebuchet MS"/>
          <w:b/>
        </w:rPr>
      </w:pPr>
    </w:p>
    <w:p w:rsidR="00F137BC" w:rsidRPr="006C0522" w:rsidRDefault="00F137BC" w:rsidP="005C72C6">
      <w:pPr>
        <w:spacing w:after="240"/>
        <w:jc w:val="both"/>
        <w:rPr>
          <w:rFonts w:ascii="Trebuchet MS" w:hAnsi="Trebuchet MS"/>
        </w:rPr>
      </w:pPr>
      <w:r w:rsidRPr="006C0522">
        <w:rPr>
          <w:rFonts w:ascii="Trebuchet MS" w:hAnsi="Trebuchet MS"/>
          <w:b/>
        </w:rPr>
        <w:t>Dosarele de înscriere la concurs se depun</w:t>
      </w:r>
      <w:r w:rsidRPr="006C0522">
        <w:rPr>
          <w:rFonts w:ascii="Trebuchet MS" w:hAnsi="Trebuchet MS"/>
        </w:rPr>
        <w:t xml:space="preserve"> la sediul Agenţiei Naţionale a Funcţionarilor Publici, în termen de 20 zile de la data publicării anunțului,</w:t>
      </w:r>
      <w:r w:rsidRPr="006C0522">
        <w:rPr>
          <w:rFonts w:ascii="Trebuchet MS" w:hAnsi="Trebuchet MS"/>
          <w:b/>
        </w:rPr>
        <w:t xml:space="preserve"> respectiv </w:t>
      </w:r>
      <w:r w:rsidRPr="00940C64">
        <w:rPr>
          <w:rFonts w:ascii="Trebuchet MS" w:hAnsi="Trebuchet MS"/>
          <w:b/>
        </w:rPr>
        <w:t>în perioada</w:t>
      </w:r>
      <w:r w:rsidR="00D0005A">
        <w:rPr>
          <w:rFonts w:ascii="Trebuchet MS" w:hAnsi="Trebuchet MS"/>
          <w:b/>
        </w:rPr>
        <w:t xml:space="preserve">  </w:t>
      </w:r>
      <w:r w:rsidR="009A0B51">
        <w:rPr>
          <w:rFonts w:ascii="Trebuchet MS" w:hAnsi="Trebuchet MS"/>
          <w:b/>
        </w:rPr>
        <w:t>10 februarie-01 martie 2022</w:t>
      </w:r>
      <w:r w:rsidR="009A0B51">
        <w:rPr>
          <w:rFonts w:ascii="Trebuchet MS" w:hAnsi="Trebuchet MS"/>
        </w:rPr>
        <w:t xml:space="preserve"> </w:t>
      </w:r>
      <w:r w:rsidR="009A0B51" w:rsidRPr="003B5D35">
        <w:rPr>
          <w:rFonts w:ascii="Trebuchet MS" w:hAnsi="Trebuchet MS"/>
          <w:b/>
        </w:rPr>
        <w:t>inclusiv</w:t>
      </w:r>
      <w:r>
        <w:rPr>
          <w:rFonts w:ascii="Trebuchet MS" w:hAnsi="Trebuchet MS"/>
        </w:rPr>
        <w:t>,</w:t>
      </w:r>
      <w:r w:rsidRPr="006C0522">
        <w:rPr>
          <w:rFonts w:ascii="Trebuchet MS" w:hAnsi="Trebuchet MS"/>
        </w:rPr>
        <w:t xml:space="preserve"> </w:t>
      </w:r>
      <w:r>
        <w:rPr>
          <w:rFonts w:ascii="Trebuchet MS" w:hAnsi="Trebuchet MS"/>
        </w:rPr>
        <w:t xml:space="preserve">și </w:t>
      </w:r>
      <w:r w:rsidRPr="006C0522">
        <w:rPr>
          <w:rFonts w:ascii="Trebuchet MS" w:hAnsi="Trebuchet MS"/>
        </w:rPr>
        <w:t>conțin în mod obligatoriu următoarele:</w:t>
      </w:r>
    </w:p>
    <w:p w:rsidR="00F137BC" w:rsidRPr="00043169" w:rsidRDefault="00F137BC" w:rsidP="00640F59">
      <w:pPr>
        <w:pStyle w:val="ListParagraph"/>
        <w:numPr>
          <w:ilvl w:val="0"/>
          <w:numId w:val="31"/>
        </w:numPr>
        <w:tabs>
          <w:tab w:val="left" w:pos="284"/>
        </w:tabs>
        <w:spacing w:after="240"/>
        <w:ind w:left="0" w:right="85" w:firstLine="0"/>
        <w:jc w:val="both"/>
        <w:rPr>
          <w:rFonts w:ascii="Trebuchet MS" w:hAnsi="Trebuchet MS" w:cs="Arial"/>
          <w:sz w:val="20"/>
          <w:szCs w:val="20"/>
        </w:rPr>
      </w:pPr>
      <w:r w:rsidRPr="00043169">
        <w:rPr>
          <w:rStyle w:val="l5def1"/>
          <w:rFonts w:ascii="Trebuchet MS" w:hAnsi="Trebuchet MS"/>
          <w:b/>
          <w:sz w:val="24"/>
          <w:szCs w:val="24"/>
        </w:rPr>
        <w:t xml:space="preserve">formularul de înscriere, </w:t>
      </w:r>
      <w:r w:rsidRPr="00043169">
        <w:rPr>
          <w:rStyle w:val="l5def1"/>
          <w:rFonts w:ascii="Trebuchet MS" w:hAnsi="Trebuchet MS"/>
          <w:sz w:val="24"/>
          <w:szCs w:val="24"/>
        </w:rPr>
        <w:t>care poate fi găsit accesând</w:t>
      </w:r>
      <w:r w:rsidRPr="00043169">
        <w:rPr>
          <w:rStyle w:val="l5def1"/>
          <w:rFonts w:ascii="Trebuchet MS" w:hAnsi="Trebuchet MS"/>
          <w:b/>
          <w:sz w:val="24"/>
          <w:szCs w:val="24"/>
        </w:rPr>
        <w:t xml:space="preserve"> </w:t>
      </w:r>
      <w:hyperlink r:id="rId9" w:history="1">
        <w:r w:rsidRPr="00043169">
          <w:rPr>
            <w:rStyle w:val="Hyperlink"/>
            <w:rFonts w:ascii="Trebuchet MS" w:hAnsi="Trebuchet MS"/>
            <w:sz w:val="20"/>
            <w:szCs w:val="20"/>
          </w:rPr>
          <w:t>http://www.anfp.gov.ro/R/Doc/2021/Concursuri/Formular%20%C3%AEnscriere%20concurs.docx</w:t>
        </w:r>
      </w:hyperlink>
      <w:r w:rsidRPr="00043169">
        <w:rPr>
          <w:rFonts w:ascii="Trebuchet MS" w:hAnsi="Trebuchet MS" w:cs="Arial"/>
          <w:sz w:val="20"/>
          <w:szCs w:val="20"/>
        </w:rPr>
        <w:t xml:space="preserve"> </w:t>
      </w:r>
    </w:p>
    <w:p w:rsidR="00F137BC" w:rsidRPr="00FB2741" w:rsidRDefault="00F137BC" w:rsidP="00F137BC">
      <w:pPr>
        <w:pStyle w:val="ListParagraph"/>
        <w:tabs>
          <w:tab w:val="left" w:pos="284"/>
        </w:tabs>
        <w:spacing w:after="240"/>
        <w:ind w:left="0" w:right="85"/>
        <w:jc w:val="both"/>
        <w:rPr>
          <w:rFonts w:ascii="Trebuchet MS" w:hAnsi="Trebuchet MS"/>
        </w:rPr>
      </w:pPr>
    </w:p>
    <w:p w:rsidR="00F137BC" w:rsidRPr="00D0005A" w:rsidRDefault="00F137BC" w:rsidP="00F137BC">
      <w:pPr>
        <w:pStyle w:val="ListParagraph"/>
        <w:numPr>
          <w:ilvl w:val="0"/>
          <w:numId w:val="31"/>
        </w:numPr>
        <w:tabs>
          <w:tab w:val="left" w:pos="284"/>
        </w:tabs>
        <w:spacing w:after="240"/>
        <w:ind w:left="0" w:firstLine="0"/>
        <w:jc w:val="both"/>
        <w:rPr>
          <w:rStyle w:val="l5def2"/>
          <w:rFonts w:ascii="Trebuchet MS" w:hAnsi="Trebuchet MS"/>
          <w:color w:val="auto"/>
          <w:sz w:val="24"/>
          <w:szCs w:val="24"/>
        </w:rPr>
      </w:pPr>
      <w:r w:rsidRPr="00D0005A">
        <w:rPr>
          <w:rStyle w:val="l5def2"/>
          <w:rFonts w:ascii="Trebuchet MS" w:hAnsi="Trebuchet MS"/>
          <w:b/>
          <w:color w:val="auto"/>
          <w:sz w:val="24"/>
          <w:szCs w:val="24"/>
        </w:rPr>
        <w:t>curriculum vitae, modelul comun european</w:t>
      </w:r>
      <w:r w:rsidRPr="00D0005A">
        <w:rPr>
          <w:rStyle w:val="l5def2"/>
          <w:rFonts w:ascii="Trebuchet MS" w:hAnsi="Trebuchet MS"/>
          <w:color w:val="auto"/>
          <w:sz w:val="24"/>
          <w:szCs w:val="24"/>
        </w:rPr>
        <w:t>, care poate fi găsit accesând</w:t>
      </w:r>
    </w:p>
    <w:p w:rsidR="00F137BC" w:rsidRPr="00503E33" w:rsidRDefault="00F137BC" w:rsidP="00F137BC">
      <w:pPr>
        <w:pStyle w:val="ListParagraph"/>
        <w:spacing w:after="240"/>
        <w:ind w:left="0"/>
        <w:jc w:val="both"/>
        <w:rPr>
          <w:rFonts w:ascii="Trebuchet MS" w:hAnsi="Trebuchet MS" w:cs="Arial"/>
          <w:sz w:val="20"/>
          <w:szCs w:val="20"/>
        </w:rPr>
      </w:pPr>
      <w:r w:rsidRPr="00541A6F">
        <w:rPr>
          <w:rFonts w:ascii="Trebuchet MS" w:hAnsi="Trebuchet MS" w:cs="Arial"/>
        </w:rPr>
        <w:t> </w:t>
      </w:r>
      <w:hyperlink r:id="rId10" w:history="1">
        <w:r w:rsidRPr="00503E33">
          <w:rPr>
            <w:rStyle w:val="Hyperlink"/>
            <w:rFonts w:ascii="Cambria Math" w:eastAsia="MS Gothic" w:hAnsi="Cambria Math" w:cs="Cambria Math"/>
            <w:sz w:val="20"/>
            <w:szCs w:val="20"/>
          </w:rPr>
          <w:t>▷</w:t>
        </w:r>
        <w:r w:rsidRPr="00503E33">
          <w:rPr>
            <w:rStyle w:val="Hyperlink"/>
            <w:rFonts w:ascii="Trebuchet MS" w:hAnsi="Trebuchet MS"/>
            <w:sz w:val="20"/>
            <w:szCs w:val="20"/>
          </w:rPr>
          <w:t xml:space="preserve"> Model CV Europass Romana </w:t>
        </w:r>
        <w:r w:rsidRPr="00503E33">
          <w:rPr>
            <w:rStyle w:val="Hyperlink"/>
            <w:rFonts w:ascii="Segoe UI Symbol" w:eastAsia="MS Gothic" w:hAnsi="Segoe UI Symbol" w:cs="Segoe UI Symbol"/>
            <w:sz w:val="20"/>
            <w:szCs w:val="20"/>
          </w:rPr>
          <w:t>✔</w:t>
        </w:r>
        <w:r w:rsidRPr="00503E33">
          <w:rPr>
            <w:rStyle w:val="Hyperlink"/>
            <w:rFonts w:ascii="Trebuchet MS" w:hAnsi="Trebuchet MS"/>
            <w:sz w:val="20"/>
            <w:szCs w:val="20"/>
          </w:rPr>
          <w:t>️ FREE Download (curriculum.ro)</w:t>
        </w:r>
      </w:hyperlink>
      <w:r w:rsidRPr="00503E33">
        <w:rPr>
          <w:rFonts w:ascii="Trebuchet MS" w:hAnsi="Trebuchet MS" w:cs="Arial"/>
          <w:sz w:val="20"/>
          <w:szCs w:val="20"/>
        </w:rPr>
        <w:t xml:space="preserve"> </w:t>
      </w:r>
    </w:p>
    <w:p w:rsidR="00F137BC" w:rsidRPr="00D62D4E" w:rsidRDefault="00F137BC" w:rsidP="00F137BC">
      <w:pPr>
        <w:spacing w:after="240"/>
        <w:jc w:val="both"/>
        <w:rPr>
          <w:rFonts w:ascii="Trebuchet MS" w:hAnsi="Trebuchet MS" w:cs="Arial"/>
        </w:rPr>
      </w:pPr>
      <w:r w:rsidRPr="00F137BC">
        <w:rPr>
          <w:rFonts w:ascii="Trebuchet MS" w:hAnsi="Trebuchet MS" w:cs="Arial"/>
          <w:b/>
          <w:bCs/>
        </w:rPr>
        <w:t>c)</w:t>
      </w:r>
      <w:r w:rsidRPr="00D62D4E">
        <w:rPr>
          <w:rFonts w:ascii="Trebuchet MS" w:hAnsi="Trebuchet MS" w:cs="Arial"/>
        </w:rPr>
        <w:t xml:space="preserve"> </w:t>
      </w:r>
      <w:r w:rsidRPr="00D0005A">
        <w:rPr>
          <w:rStyle w:val="l5def3"/>
          <w:rFonts w:ascii="Trebuchet MS" w:hAnsi="Trebuchet MS"/>
          <w:b/>
          <w:sz w:val="24"/>
          <w:szCs w:val="24"/>
        </w:rPr>
        <w:t>copia actului de identitate;</w:t>
      </w:r>
      <w:r w:rsidRPr="00D62D4E">
        <w:rPr>
          <w:rFonts w:ascii="Trebuchet MS" w:hAnsi="Trebuchet MS" w:cs="Arial"/>
        </w:rPr>
        <w:t xml:space="preserve">  </w:t>
      </w:r>
    </w:p>
    <w:p w:rsidR="00F137BC" w:rsidRPr="00D62D4E" w:rsidRDefault="00F137BC" w:rsidP="00F137BC">
      <w:pPr>
        <w:spacing w:after="240"/>
        <w:jc w:val="both"/>
        <w:rPr>
          <w:rFonts w:ascii="Trebuchet MS" w:hAnsi="Trebuchet MS" w:cs="Arial"/>
        </w:rPr>
      </w:pPr>
      <w:r w:rsidRPr="00F137BC">
        <w:rPr>
          <w:rFonts w:ascii="Trebuchet MS" w:hAnsi="Trebuchet MS" w:cs="Arial"/>
          <w:b/>
          <w:bCs/>
        </w:rPr>
        <w:t>d)</w:t>
      </w:r>
      <w:r w:rsidRPr="00D62D4E">
        <w:rPr>
          <w:rFonts w:ascii="Trebuchet MS" w:hAnsi="Trebuchet MS" w:cs="Arial"/>
        </w:rPr>
        <w:t xml:space="preserve"> </w:t>
      </w:r>
      <w:r w:rsidRPr="00F137BC">
        <w:rPr>
          <w:rStyle w:val="l5def4"/>
          <w:rFonts w:ascii="Trebuchet MS" w:hAnsi="Trebuchet MS"/>
          <w:b/>
          <w:color w:val="auto"/>
          <w:sz w:val="24"/>
          <w:szCs w:val="24"/>
        </w:rPr>
        <w:t>copii ale diplomelor de studii, certificatelor şi altor documente care atestă efectuarea unor specializări şi perfecţionări;</w:t>
      </w:r>
      <w:r w:rsidRPr="00D62D4E">
        <w:rPr>
          <w:rFonts w:ascii="Trebuchet MS" w:hAnsi="Trebuchet MS" w:cs="Arial"/>
        </w:rPr>
        <w:t xml:space="preserve">  </w:t>
      </w:r>
    </w:p>
    <w:p w:rsidR="00F137BC" w:rsidRPr="00F137BC" w:rsidRDefault="00F137BC" w:rsidP="00503E33">
      <w:pPr>
        <w:jc w:val="both"/>
        <w:rPr>
          <w:rStyle w:val="l5def6"/>
          <w:rFonts w:ascii="Trebuchet MS" w:hAnsi="Trebuchet MS"/>
          <w:b/>
          <w:color w:val="auto"/>
          <w:sz w:val="24"/>
          <w:szCs w:val="24"/>
        </w:rPr>
      </w:pPr>
      <w:r w:rsidRPr="00F137BC">
        <w:rPr>
          <w:rFonts w:ascii="Trebuchet MS" w:hAnsi="Trebuchet MS" w:cs="Arial"/>
          <w:b/>
        </w:rPr>
        <w:lastRenderedPageBreak/>
        <w:t>e</w:t>
      </w:r>
      <w:r w:rsidRPr="00F137BC">
        <w:rPr>
          <w:rFonts w:ascii="Trebuchet MS" w:hAnsi="Trebuchet MS" w:cs="Arial"/>
          <w:b/>
          <w:bCs/>
        </w:rPr>
        <w:t>)</w:t>
      </w:r>
      <w:r w:rsidRPr="00F137BC">
        <w:rPr>
          <w:rFonts w:ascii="Trebuchet MS" w:hAnsi="Trebuchet MS" w:cs="Arial"/>
          <w:b/>
        </w:rPr>
        <w:t xml:space="preserve"> </w:t>
      </w:r>
      <w:r w:rsidRPr="00F137BC">
        <w:rPr>
          <w:rStyle w:val="l5def6"/>
          <w:rFonts w:ascii="Trebuchet MS" w:hAnsi="Trebuchet MS"/>
          <w:b/>
          <w:color w:val="auto"/>
          <w:sz w:val="24"/>
          <w:szCs w:val="24"/>
        </w:rPr>
        <w:t>copia carnetului de muncă şi a adeverinţei eliberate de angajator pentru perioada lucrată, care să ateste vechimea în muncă şi în specialitatea studiilor solicitate pentru ocuparea postului/funcţiei sau pentru exercitarea profesiei.</w:t>
      </w:r>
    </w:p>
    <w:p w:rsidR="00F137BC" w:rsidRPr="005C72C6" w:rsidRDefault="00F137BC" w:rsidP="00503E33">
      <w:pPr>
        <w:jc w:val="both"/>
        <w:rPr>
          <w:rStyle w:val="l5def1"/>
          <w:rFonts w:ascii="Trebuchet MS" w:hAnsi="Trebuchet MS"/>
          <w:color w:val="auto"/>
          <w:sz w:val="24"/>
          <w:szCs w:val="24"/>
        </w:rPr>
      </w:pPr>
      <w:r w:rsidRPr="005C72C6">
        <w:rPr>
          <w:rStyle w:val="l5def1"/>
          <w:rFonts w:ascii="Trebuchet MS" w:hAnsi="Trebuchet MS"/>
          <w:sz w:val="24"/>
          <w:szCs w:val="24"/>
        </w:rPr>
        <w:t xml:space="preserve">Modelul orientativ al adeverinţei este prevăzut în anexa </w:t>
      </w:r>
      <w:r w:rsidR="006358E0">
        <w:fldChar w:fldCharType="begin"/>
      </w:r>
      <w:r w:rsidR="006358E0">
        <w:instrText xml:space="preserve"> HYPERLINK "act:113616%20210620502" </w:instrText>
      </w:r>
      <w:r w:rsidR="006358E0">
        <w:fldChar w:fldCharType="separate"/>
      </w:r>
      <w:r w:rsidRPr="005C72C6">
        <w:rPr>
          <w:rStyle w:val="Hyperlink"/>
          <w:rFonts w:ascii="Trebuchet MS" w:hAnsi="Trebuchet MS"/>
          <w:color w:val="auto"/>
        </w:rPr>
        <w:t>nr. 2D</w:t>
      </w:r>
      <w:r w:rsidR="006358E0">
        <w:rPr>
          <w:rStyle w:val="Hyperlink"/>
          <w:rFonts w:ascii="Trebuchet MS" w:hAnsi="Trebuchet MS"/>
          <w:color w:val="auto"/>
        </w:rPr>
        <w:fldChar w:fldCharType="end"/>
      </w:r>
      <w:r w:rsidRPr="005C72C6">
        <w:rPr>
          <w:rStyle w:val="l5def1"/>
          <w:rFonts w:ascii="Trebuchet MS" w:hAnsi="Trebuchet MS"/>
          <w:sz w:val="24"/>
          <w:szCs w:val="24"/>
        </w:rPr>
        <w:t xml:space="preserve"> din H.G. nr. 611/2008.</w:t>
      </w:r>
    </w:p>
    <w:p w:rsidR="00F137BC" w:rsidRPr="00503E33" w:rsidRDefault="00F137BC" w:rsidP="00503E33">
      <w:pPr>
        <w:jc w:val="both"/>
        <w:rPr>
          <w:rFonts w:ascii="Trebuchet MS" w:hAnsi="Trebuchet MS" w:cs="Arial"/>
          <w:color w:val="000000"/>
          <w:sz w:val="20"/>
          <w:szCs w:val="20"/>
        </w:rPr>
      </w:pPr>
      <w:r w:rsidRPr="005C72C6">
        <w:rPr>
          <w:rStyle w:val="l5def1"/>
          <w:rFonts w:ascii="Trebuchet MS" w:hAnsi="Trebuchet MS"/>
          <w:sz w:val="24"/>
          <w:szCs w:val="24"/>
        </w:rPr>
        <w:t xml:space="preserve">Anexa menționată poate fi vizualizată accesând                                    </w:t>
      </w:r>
      <w:r w:rsidR="006358E0">
        <w:fldChar w:fldCharType="begin"/>
      </w:r>
      <w:r w:rsidR="006358E0">
        <w:instrText xml:space="preserve"> HYPERLINK "http://legi</w:instrText>
      </w:r>
      <w:r w:rsidR="006358E0">
        <w:instrText xml:space="preserve">slatie.just.ro/Public/DetaliiDocument/95595" </w:instrText>
      </w:r>
      <w:r w:rsidR="006358E0">
        <w:fldChar w:fldCharType="separate"/>
      </w:r>
      <w:r w:rsidRPr="00503E33">
        <w:rPr>
          <w:rStyle w:val="Hyperlink"/>
          <w:rFonts w:ascii="Trebuchet MS" w:hAnsi="Trebuchet MS"/>
          <w:sz w:val="20"/>
          <w:szCs w:val="20"/>
        </w:rPr>
        <w:t>http://legislatie.just.ro/Public/DetaliiDocument/95595</w:t>
      </w:r>
      <w:r w:rsidR="006358E0">
        <w:rPr>
          <w:rStyle w:val="Hyperlink"/>
          <w:rFonts w:ascii="Trebuchet MS" w:hAnsi="Trebuchet MS"/>
          <w:sz w:val="20"/>
          <w:szCs w:val="20"/>
        </w:rPr>
        <w:fldChar w:fldCharType="end"/>
      </w:r>
      <w:r w:rsidRPr="00503E33">
        <w:rPr>
          <w:rStyle w:val="l5def1"/>
          <w:rFonts w:ascii="Trebuchet MS" w:hAnsi="Trebuchet MS"/>
          <w:sz w:val="20"/>
          <w:szCs w:val="20"/>
        </w:rPr>
        <w:t xml:space="preserve"> .</w:t>
      </w:r>
      <w:r w:rsidRPr="00503E33">
        <w:rPr>
          <w:rFonts w:ascii="Trebuchet MS" w:hAnsi="Trebuchet MS" w:cs="Arial"/>
          <w:color w:val="000000"/>
          <w:sz w:val="20"/>
          <w:szCs w:val="20"/>
        </w:rPr>
        <w:t> </w:t>
      </w:r>
    </w:p>
    <w:p w:rsidR="00F137BC" w:rsidRDefault="00F137BC" w:rsidP="00503E33">
      <w:pPr>
        <w:jc w:val="both"/>
        <w:rPr>
          <w:rFonts w:ascii="Trebuchet MS" w:hAnsi="Trebuchet MS" w:cs="Arial"/>
        </w:rPr>
      </w:pPr>
      <w:r w:rsidRPr="005C72C6">
        <w:rPr>
          <w:rStyle w:val="l5def1"/>
          <w:rFonts w:ascii="Trebuchet MS" w:hAnsi="Trebuchet MS"/>
          <w:sz w:val="24"/>
          <w:szCs w:val="24"/>
        </w:rPr>
        <w:t xml:space="preserve">Adeverinţele care au un alt format trebuie să cuprindă elemente similare celor prevăzute în anexa </w:t>
      </w:r>
      <w:r w:rsidR="006358E0">
        <w:fldChar w:fldCharType="begin"/>
      </w:r>
      <w:r w:rsidR="006358E0">
        <w:instrText xml:space="preserve"> HYPERLINK "act:113616%20210620502" </w:instrText>
      </w:r>
      <w:r w:rsidR="006358E0">
        <w:fldChar w:fldCharType="separate"/>
      </w:r>
      <w:r w:rsidRPr="005C72C6">
        <w:rPr>
          <w:rStyle w:val="Hyperlink"/>
          <w:rFonts w:ascii="Trebuchet MS" w:hAnsi="Trebuchet MS"/>
          <w:color w:val="auto"/>
        </w:rPr>
        <w:t>menționată</w:t>
      </w:r>
      <w:r w:rsidR="006358E0">
        <w:rPr>
          <w:rStyle w:val="Hyperlink"/>
          <w:rFonts w:ascii="Trebuchet MS" w:hAnsi="Trebuchet MS"/>
          <w:color w:val="auto"/>
        </w:rPr>
        <w:fldChar w:fldCharType="end"/>
      </w:r>
      <w:r w:rsidRPr="005C72C6">
        <w:rPr>
          <w:rStyle w:val="l5def1"/>
          <w:rFonts w:ascii="Trebuchet MS" w:hAnsi="Trebuchet MS"/>
          <w:sz w:val="24"/>
          <w:szCs w:val="24"/>
        </w:rPr>
        <w:t xml:space="preserve"> mai sus şi din care să rezulte cel puţin următoarele informaţii: funcţia/funcţiile ocupată/ocupate, nivelul studiilor solicitate pentru ocuparea acesteia/acestora, temeiul legal al desfăşurării activităţii, vechimea în muncă acumulată, precum şi vechimea în specialitatea studiilor</w:t>
      </w:r>
      <w:r w:rsidRPr="005C72C6">
        <w:rPr>
          <w:rStyle w:val="l5def6"/>
          <w:rFonts w:ascii="Trebuchet MS" w:hAnsi="Trebuchet MS"/>
          <w:color w:val="auto"/>
          <w:sz w:val="24"/>
          <w:szCs w:val="24"/>
        </w:rPr>
        <w:t>;</w:t>
      </w:r>
      <w:r w:rsidRPr="005C72C6">
        <w:rPr>
          <w:rFonts w:ascii="Trebuchet MS" w:hAnsi="Trebuchet MS" w:cs="Arial"/>
        </w:rPr>
        <w:t xml:space="preserve"> </w:t>
      </w:r>
    </w:p>
    <w:p w:rsidR="00503E33" w:rsidRPr="005C72C6" w:rsidRDefault="00503E33" w:rsidP="00503E33">
      <w:pPr>
        <w:jc w:val="both"/>
        <w:rPr>
          <w:rFonts w:ascii="Trebuchet MS" w:hAnsi="Trebuchet MS" w:cs="Arial"/>
        </w:rPr>
      </w:pPr>
    </w:p>
    <w:p w:rsidR="00F137BC" w:rsidRPr="00F137BC" w:rsidRDefault="00F137BC" w:rsidP="00503E33">
      <w:pPr>
        <w:jc w:val="both"/>
        <w:rPr>
          <w:rStyle w:val="l5def7"/>
          <w:rFonts w:ascii="Trebuchet MS" w:hAnsi="Trebuchet MS"/>
          <w:b/>
          <w:color w:val="auto"/>
          <w:sz w:val="24"/>
          <w:szCs w:val="24"/>
        </w:rPr>
      </w:pPr>
      <w:r w:rsidRPr="009A0B51">
        <w:rPr>
          <w:rFonts w:ascii="Trebuchet MS" w:hAnsi="Trebuchet MS" w:cs="Tahoma"/>
          <w:b/>
          <w:iCs/>
        </w:rPr>
        <w:t>f</w:t>
      </w:r>
      <w:r w:rsidRPr="009A0B51">
        <w:rPr>
          <w:rFonts w:ascii="Trebuchet MS" w:hAnsi="Trebuchet MS" w:cs="Arial"/>
          <w:b/>
          <w:bCs/>
        </w:rPr>
        <w:t>)</w:t>
      </w:r>
      <w:r w:rsidRPr="009A0B51">
        <w:rPr>
          <w:rFonts w:ascii="Trebuchet MS" w:hAnsi="Trebuchet MS" w:cs="Arial"/>
          <w:b/>
        </w:rPr>
        <w:t xml:space="preserve"> </w:t>
      </w:r>
      <w:r w:rsidRPr="009A0B51">
        <w:rPr>
          <w:rStyle w:val="l5def7"/>
          <w:rFonts w:ascii="Trebuchet MS" w:hAnsi="Trebuchet MS"/>
          <w:b/>
          <w:color w:val="auto"/>
          <w:sz w:val="24"/>
          <w:szCs w:val="24"/>
        </w:rPr>
        <w:t>copia adeverinţei care atestă starea de sănătate corespunzătoare, eliberată cu cel mult 6 luni anterior derulării concursului de către medicul de familie al candidatului</w:t>
      </w:r>
      <w:r w:rsidRPr="00F137BC">
        <w:rPr>
          <w:rStyle w:val="l5def7"/>
          <w:rFonts w:ascii="Trebuchet MS" w:hAnsi="Trebuchet MS"/>
          <w:b/>
          <w:color w:val="auto"/>
          <w:sz w:val="24"/>
          <w:szCs w:val="24"/>
        </w:rPr>
        <w:t xml:space="preserve">. </w:t>
      </w:r>
    </w:p>
    <w:p w:rsidR="00F137BC" w:rsidRDefault="00F137BC" w:rsidP="00503E33">
      <w:pPr>
        <w:jc w:val="both"/>
        <w:rPr>
          <w:rFonts w:ascii="Trebuchet MS" w:hAnsi="Trebuchet MS" w:cs="Arial"/>
          <w:color w:val="000000"/>
        </w:rPr>
      </w:pPr>
      <w:r w:rsidRPr="00B942D6">
        <w:rPr>
          <w:rFonts w:ascii="Trebuchet MS" w:hAnsi="Trebuchet MS" w:cs="Arial"/>
          <w:color w:val="000000"/>
        </w:rPr>
        <w:t xml:space="preserve">Adeverinţa care atestă starea de sănătate conţine, în clar, numărul, data, numele emitentului şi calitatea acestuia, în formatul standard stabilit prin ordin al ministrului sănătăţii. </w:t>
      </w:r>
    </w:p>
    <w:p w:rsidR="00F137BC" w:rsidRDefault="00F137BC" w:rsidP="00503E33">
      <w:pPr>
        <w:jc w:val="both"/>
        <w:rPr>
          <w:rFonts w:ascii="Trebuchet MS" w:hAnsi="Trebuchet MS" w:cs="Arial"/>
        </w:rPr>
      </w:pPr>
      <w:r w:rsidRPr="00B942D6">
        <w:rPr>
          <w:rFonts w:ascii="Trebuchet MS" w:hAnsi="Trebuchet MS" w:cs="Arial"/>
          <w:color w:val="000000"/>
        </w:rPr>
        <w:t>Pentru candidaţii cu dizabilităţi, în situaţia solicitării de adaptare rezonabilă, adeverinţa care atestă starea de sănătate trebuie însoţită de copia certificatului de încadrare într-un grad de handicap, emis în condiţiile legii</w:t>
      </w:r>
      <w:r>
        <w:rPr>
          <w:rFonts w:ascii="Trebuchet MS" w:hAnsi="Trebuchet MS" w:cs="Arial"/>
          <w:color w:val="000000"/>
        </w:rPr>
        <w:t>;</w:t>
      </w:r>
      <w:r w:rsidRPr="00B942D6">
        <w:rPr>
          <w:rFonts w:ascii="Trebuchet MS" w:hAnsi="Trebuchet MS" w:cs="Arial"/>
          <w:color w:val="000000"/>
        </w:rPr>
        <w:t> </w:t>
      </w:r>
      <w:r w:rsidRPr="00B942D6">
        <w:rPr>
          <w:rFonts w:ascii="Trebuchet MS" w:hAnsi="Trebuchet MS" w:cs="Arial"/>
        </w:rPr>
        <w:t> </w:t>
      </w:r>
    </w:p>
    <w:p w:rsidR="00503E33" w:rsidRPr="00B942D6" w:rsidRDefault="00503E33" w:rsidP="00503E33">
      <w:pPr>
        <w:jc w:val="both"/>
        <w:rPr>
          <w:rFonts w:ascii="Trebuchet MS" w:hAnsi="Trebuchet MS" w:cs="Arial"/>
        </w:rPr>
      </w:pPr>
    </w:p>
    <w:p w:rsidR="00F137BC" w:rsidRPr="00F137BC" w:rsidRDefault="00F137BC" w:rsidP="00503E33">
      <w:pPr>
        <w:pStyle w:val="Default"/>
        <w:jc w:val="both"/>
        <w:rPr>
          <w:rStyle w:val="l5def9"/>
          <w:rFonts w:ascii="Trebuchet MS" w:hAnsi="Trebuchet MS"/>
          <w:b/>
          <w:color w:val="auto"/>
          <w:sz w:val="24"/>
          <w:szCs w:val="24"/>
          <w:lang w:val="ro-RO"/>
        </w:rPr>
      </w:pPr>
      <w:r w:rsidRPr="00F137BC">
        <w:rPr>
          <w:rFonts w:cs="Arial"/>
          <w:b/>
          <w:lang w:val="ro-RO"/>
        </w:rPr>
        <w:t>g</w:t>
      </w:r>
      <w:r w:rsidRPr="00F137BC">
        <w:rPr>
          <w:rFonts w:cs="Arial"/>
          <w:b/>
          <w:bCs/>
          <w:lang w:val="ro-RO"/>
        </w:rPr>
        <w:t>)</w:t>
      </w:r>
      <w:r w:rsidRPr="00F137BC">
        <w:rPr>
          <w:rFonts w:cs="Arial"/>
          <w:b/>
          <w:lang w:val="ro-RO"/>
        </w:rPr>
        <w:t> </w:t>
      </w:r>
      <w:r w:rsidRPr="00F137BC">
        <w:rPr>
          <w:rStyle w:val="l5def9"/>
          <w:rFonts w:ascii="Trebuchet MS" w:hAnsi="Trebuchet MS"/>
          <w:b/>
          <w:color w:val="auto"/>
          <w:sz w:val="24"/>
          <w:szCs w:val="24"/>
          <w:lang w:val="ro-RO"/>
        </w:rPr>
        <w:t xml:space="preserve">cazierul judiciar. </w:t>
      </w:r>
    </w:p>
    <w:p w:rsidR="00F137BC" w:rsidRDefault="00F137BC" w:rsidP="00503E33">
      <w:pPr>
        <w:pStyle w:val="Default"/>
        <w:jc w:val="both"/>
        <w:rPr>
          <w:color w:val="auto"/>
          <w:lang w:val="ro-RO"/>
        </w:rPr>
      </w:pPr>
      <w:r w:rsidRPr="00B942D6">
        <w:rPr>
          <w:rStyle w:val="l5def9"/>
          <w:rFonts w:ascii="Trebuchet MS" w:hAnsi="Trebuchet MS"/>
          <w:color w:val="auto"/>
          <w:sz w:val="24"/>
          <w:szCs w:val="24"/>
          <w:lang w:val="ro-RO"/>
        </w:rPr>
        <w:t xml:space="preserve">Acest document </w:t>
      </w:r>
      <w:r w:rsidRPr="00B942D6">
        <w:rPr>
          <w:lang w:val="ro-RO"/>
        </w:rPr>
        <w:t xml:space="preserve">poate fi înlocuit cu o declaraţie pe propria răspundere. În acest caz, candidatul declarat admis la selecţia dosarelor şi care nu a solicitat expres la înscrierea la concurs preluarea informaţiilor direct de la autoritatea sau instituţia publică competentă are obligaţia de a completa dosarul de concurs cu originalul </w:t>
      </w:r>
      <w:r w:rsidRPr="00B942D6">
        <w:rPr>
          <w:rFonts w:cs="Times New Roman"/>
          <w:color w:val="auto"/>
          <w:lang w:val="ro-RO"/>
        </w:rPr>
        <w:t xml:space="preserve">documentului pe tot parcursul desfăşurării concursului, </w:t>
      </w:r>
      <w:r w:rsidRPr="00B942D6">
        <w:rPr>
          <w:color w:val="auto"/>
          <w:lang w:val="ro-RO"/>
        </w:rPr>
        <w:t xml:space="preserve">dar nu mai târziu de data şi ora organizării interviului, sub sancţiunea neemiterii actului administrativ de numire. </w:t>
      </w:r>
    </w:p>
    <w:p w:rsidR="00F137BC" w:rsidRDefault="00F137BC" w:rsidP="00503E33">
      <w:pPr>
        <w:pStyle w:val="Default"/>
        <w:jc w:val="both"/>
        <w:rPr>
          <w:rFonts w:cs="Arial"/>
          <w:lang w:val="ro-RO"/>
        </w:rPr>
      </w:pPr>
      <w:r w:rsidRPr="00B942D6">
        <w:rPr>
          <w:color w:val="auto"/>
          <w:lang w:val="ro-RO"/>
        </w:rPr>
        <w:t xml:space="preserve">În situaţia în care candidatul solicită expres la înscrierea la concurs preluarea informaţiilor direct de la autoritatea sau instituţia publică competentă, extrasul de pe cazierul judiciar se solicită potrivit legii şi procedurii </w:t>
      </w:r>
      <w:r>
        <w:rPr>
          <w:color w:val="auto"/>
          <w:lang w:val="ro-RO"/>
        </w:rPr>
        <w:t>aprobate la nivel instituţional;</w:t>
      </w:r>
      <w:r w:rsidRPr="00B942D6">
        <w:rPr>
          <w:rFonts w:cs="Arial"/>
          <w:lang w:val="ro-RO"/>
        </w:rPr>
        <w:t> </w:t>
      </w:r>
    </w:p>
    <w:p w:rsidR="00503E33" w:rsidRPr="00B942D6" w:rsidRDefault="00503E33" w:rsidP="00503E33">
      <w:pPr>
        <w:pStyle w:val="Default"/>
        <w:jc w:val="both"/>
        <w:rPr>
          <w:rFonts w:cs="Arial"/>
          <w:lang w:val="ro-RO"/>
        </w:rPr>
      </w:pPr>
    </w:p>
    <w:p w:rsidR="00F137BC" w:rsidRPr="00F137BC" w:rsidRDefault="00F137BC" w:rsidP="00F137BC">
      <w:pPr>
        <w:spacing w:after="240"/>
        <w:jc w:val="both"/>
        <w:rPr>
          <w:rFonts w:ascii="Trebuchet MS" w:hAnsi="Trebuchet MS" w:cs="Arial"/>
          <w:b/>
        </w:rPr>
      </w:pPr>
      <w:r w:rsidRPr="00F137BC">
        <w:rPr>
          <w:rFonts w:ascii="Trebuchet MS" w:hAnsi="Trebuchet MS" w:cs="Arial"/>
          <w:b/>
        </w:rPr>
        <w:t>h</w:t>
      </w:r>
      <w:r w:rsidRPr="00F137BC">
        <w:rPr>
          <w:rFonts w:ascii="Trebuchet MS" w:hAnsi="Trebuchet MS" w:cs="Arial"/>
          <w:b/>
          <w:bCs/>
        </w:rPr>
        <w:t>)</w:t>
      </w:r>
      <w:r w:rsidRPr="00F137BC">
        <w:rPr>
          <w:rFonts w:ascii="Trebuchet MS" w:hAnsi="Trebuchet MS" w:cs="Arial"/>
          <w:b/>
        </w:rPr>
        <w:t xml:space="preserve"> </w:t>
      </w:r>
      <w:r w:rsidRPr="00F137BC">
        <w:rPr>
          <w:rStyle w:val="l5def10"/>
          <w:rFonts w:ascii="Trebuchet MS" w:hAnsi="Trebuchet MS"/>
          <w:b/>
          <w:color w:val="auto"/>
          <w:sz w:val="24"/>
          <w:szCs w:val="24"/>
        </w:rPr>
        <w:t>declaraţia pe propria răspundere, prin completarea rubricii corespunzătoare din formularul de în</w:t>
      </w:r>
      <w:r w:rsidRPr="00F137BC">
        <w:rPr>
          <w:rStyle w:val="l5def10"/>
          <w:rFonts w:ascii="Trebuchet MS" w:hAnsi="Trebuchet MS"/>
          <w:b/>
          <w:sz w:val="24"/>
          <w:szCs w:val="24"/>
        </w:rPr>
        <w:t>scriere, sau adeverinţa care să ateste lipsa calităţii de lucrător al Securităţii sau colaborator al acesteia, în condiţiile prevăzute de legislaţia specifică.</w:t>
      </w:r>
    </w:p>
    <w:p w:rsidR="00F137BC" w:rsidRPr="00B942D6" w:rsidRDefault="00F137BC" w:rsidP="00F137BC">
      <w:pPr>
        <w:ind w:firstLine="709"/>
        <w:jc w:val="both"/>
        <w:rPr>
          <w:rFonts w:ascii="Trebuchet MS" w:hAnsi="Trebuchet MS"/>
        </w:rPr>
      </w:pPr>
      <w:r>
        <w:rPr>
          <w:rFonts w:ascii="Trebuchet MS" w:hAnsi="Trebuchet MS"/>
        </w:rPr>
        <w:t xml:space="preserve">În cazul în care există un candidat cu dizabilități, </w:t>
      </w:r>
      <w:r w:rsidRPr="00B942D6">
        <w:rPr>
          <w:rFonts w:ascii="Trebuchet MS" w:hAnsi="Trebuchet MS"/>
        </w:rPr>
        <w:t xml:space="preserve">prin raportare la nevoile individuale, </w:t>
      </w:r>
      <w:r>
        <w:rPr>
          <w:rFonts w:ascii="Trebuchet MS" w:hAnsi="Trebuchet MS"/>
        </w:rPr>
        <w:t>acesta</w:t>
      </w:r>
      <w:r w:rsidRPr="00B942D6">
        <w:rPr>
          <w:rFonts w:ascii="Trebuchet MS" w:hAnsi="Trebuchet MS"/>
        </w:rPr>
        <w:t xml:space="preserve"> poate înainta comisiei de concurs, în termenul prevăzut pentru depunerea dosarelor de concurs, propunerea sa privind instrumentele necesare pentru asigurarea accesibilității probelor de concurs.</w:t>
      </w:r>
    </w:p>
    <w:p w:rsidR="00F137BC" w:rsidRDefault="00F137BC" w:rsidP="00F137BC">
      <w:pPr>
        <w:jc w:val="both"/>
        <w:rPr>
          <w:rFonts w:ascii="Trebuchet MS" w:hAnsi="Trebuchet MS"/>
        </w:rPr>
      </w:pPr>
    </w:p>
    <w:p w:rsidR="00F137BC" w:rsidRDefault="00F137BC" w:rsidP="00F137BC">
      <w:pPr>
        <w:ind w:firstLine="709"/>
        <w:jc w:val="both"/>
        <w:rPr>
          <w:rFonts w:ascii="Trebuchet MS" w:hAnsi="Trebuchet MS"/>
        </w:rPr>
      </w:pPr>
      <w:r w:rsidRPr="00AD7912">
        <w:rPr>
          <w:rFonts w:ascii="Trebuchet MS" w:hAnsi="Trebuchet MS"/>
        </w:rPr>
        <w:t xml:space="preserve">Copiile de pe actele </w:t>
      </w:r>
      <w:r>
        <w:rPr>
          <w:rFonts w:ascii="Trebuchet MS" w:hAnsi="Trebuchet MS"/>
        </w:rPr>
        <w:t>de mai sus</w:t>
      </w:r>
      <w:r w:rsidRPr="00AD7912">
        <w:rPr>
          <w:rFonts w:ascii="Trebuchet MS" w:hAnsi="Trebuchet MS"/>
        </w:rPr>
        <w:t>, precum şi copia certificatului de încadrare într-un grad de handicap</w:t>
      </w:r>
      <w:r>
        <w:rPr>
          <w:rFonts w:ascii="Trebuchet MS" w:hAnsi="Trebuchet MS"/>
        </w:rPr>
        <w:t>,</w:t>
      </w:r>
      <w:r w:rsidRPr="00AD7912">
        <w:rPr>
          <w:rFonts w:ascii="Trebuchet MS" w:hAnsi="Trebuchet MS"/>
        </w:rPr>
        <w:t xml:space="preserve"> se prezintă în copii legalizate sau însoţite de documentele originale, care se certifică pentru conformitatea cu originalul de către secretarul comisiei de concurs.</w:t>
      </w:r>
    </w:p>
    <w:p w:rsidR="00AA005D" w:rsidRDefault="00AA005D" w:rsidP="00AA005D">
      <w:pPr>
        <w:jc w:val="both"/>
        <w:rPr>
          <w:rFonts w:ascii="Trebuchet MS" w:hAnsi="Trebuchet MS"/>
          <w:b/>
        </w:rPr>
      </w:pPr>
    </w:p>
    <w:p w:rsidR="00AA005D" w:rsidRDefault="00AA005D" w:rsidP="00AA005D">
      <w:pPr>
        <w:tabs>
          <w:tab w:val="left" w:pos="4536"/>
        </w:tabs>
        <w:jc w:val="both"/>
        <w:rPr>
          <w:rFonts w:ascii="Trebuchet MS" w:hAnsi="Trebuchet MS"/>
          <w:b/>
          <w:u w:val="single"/>
        </w:rPr>
      </w:pPr>
      <w:r w:rsidRPr="00564CED">
        <w:rPr>
          <w:rFonts w:ascii="Trebuchet MS" w:hAnsi="Trebuchet MS"/>
          <w:b/>
          <w:u w:val="single"/>
        </w:rPr>
        <w:lastRenderedPageBreak/>
        <w:t>Condiții de participare la concurs</w:t>
      </w:r>
    </w:p>
    <w:p w:rsidR="00AA005D" w:rsidRPr="00564CED" w:rsidRDefault="00AA005D" w:rsidP="00AA005D">
      <w:pPr>
        <w:tabs>
          <w:tab w:val="left" w:pos="4536"/>
        </w:tabs>
        <w:jc w:val="both"/>
        <w:rPr>
          <w:rFonts w:ascii="Trebuchet MS" w:hAnsi="Trebuchet MS"/>
          <w:b/>
        </w:rPr>
      </w:pPr>
    </w:p>
    <w:p w:rsidR="00AA005D" w:rsidRPr="005C72C6" w:rsidRDefault="00AA005D" w:rsidP="005C72C6">
      <w:pPr>
        <w:pStyle w:val="ListParagraph"/>
        <w:numPr>
          <w:ilvl w:val="0"/>
          <w:numId w:val="37"/>
        </w:numPr>
        <w:tabs>
          <w:tab w:val="left" w:pos="4536"/>
        </w:tabs>
        <w:jc w:val="both"/>
        <w:rPr>
          <w:rFonts w:ascii="Trebuchet MS" w:hAnsi="Trebuchet MS"/>
          <w:b/>
        </w:rPr>
      </w:pPr>
      <w:r w:rsidRPr="005C72C6">
        <w:rPr>
          <w:rFonts w:ascii="Trebuchet MS" w:hAnsi="Trebuchet MS"/>
          <w:b/>
        </w:rPr>
        <w:t>Condiții generale:</w:t>
      </w:r>
    </w:p>
    <w:p w:rsidR="00AA005D" w:rsidRDefault="00AA005D" w:rsidP="00AA005D">
      <w:pPr>
        <w:jc w:val="both"/>
        <w:rPr>
          <w:rFonts w:ascii="Trebuchet MS" w:hAnsi="Trebuchet MS"/>
          <w:bCs/>
        </w:rPr>
      </w:pPr>
      <w:r w:rsidRPr="00585C26">
        <w:rPr>
          <w:rFonts w:ascii="Trebuchet MS" w:hAnsi="Trebuchet MS"/>
          <w:bCs/>
        </w:rPr>
        <w:t>Conform art. 465</w:t>
      </w:r>
      <w:r>
        <w:rPr>
          <w:rFonts w:ascii="Trebuchet MS" w:hAnsi="Trebuchet MS"/>
          <w:bCs/>
        </w:rPr>
        <w:t xml:space="preserve"> alin. </w:t>
      </w:r>
      <w:r w:rsidRPr="00585C26">
        <w:rPr>
          <w:rFonts w:ascii="Trebuchet MS" w:hAnsi="Trebuchet MS"/>
          <w:bCs/>
        </w:rPr>
        <w:t xml:space="preserve">(1) din </w:t>
      </w:r>
      <w:r w:rsidRPr="004B0697">
        <w:rPr>
          <w:rFonts w:ascii="Trebuchet MS" w:hAnsi="Trebuchet MS"/>
        </w:rPr>
        <w:t>Ordonanța de urgență a Guvernului nr. 57/2019 privind Codul administrativ, cu modificările și completările ulterioare</w:t>
      </w:r>
      <w:r w:rsidRPr="00585C26">
        <w:rPr>
          <w:rFonts w:ascii="Trebuchet MS" w:hAnsi="Trebuchet MS"/>
          <w:bCs/>
        </w:rPr>
        <w:t xml:space="preserve"> poate ocupa o funcţie publică persoana care îndeplineşte următoarele condiţii:</w:t>
      </w:r>
    </w:p>
    <w:p w:rsidR="00AA005D" w:rsidRPr="009B511E" w:rsidRDefault="00AA005D" w:rsidP="00AA005D">
      <w:pPr>
        <w:pStyle w:val="ListParagraph"/>
        <w:numPr>
          <w:ilvl w:val="0"/>
          <w:numId w:val="30"/>
        </w:numPr>
        <w:tabs>
          <w:tab w:val="left" w:pos="4536"/>
        </w:tabs>
        <w:jc w:val="both"/>
        <w:rPr>
          <w:rFonts w:ascii="Trebuchet MS" w:hAnsi="Trebuchet MS"/>
        </w:rPr>
      </w:pPr>
      <w:r w:rsidRPr="009B511E">
        <w:rPr>
          <w:rFonts w:ascii="Trebuchet MS" w:hAnsi="Trebuchet MS"/>
        </w:rPr>
        <w:t xml:space="preserve">are cetăţenia română şi domiciliul în România;  </w:t>
      </w:r>
    </w:p>
    <w:p w:rsidR="00AA005D" w:rsidRPr="009B511E" w:rsidRDefault="00AA005D" w:rsidP="00AA005D">
      <w:pPr>
        <w:pStyle w:val="ListParagraph"/>
        <w:numPr>
          <w:ilvl w:val="0"/>
          <w:numId w:val="30"/>
        </w:numPr>
        <w:tabs>
          <w:tab w:val="left" w:pos="4536"/>
        </w:tabs>
        <w:jc w:val="both"/>
        <w:rPr>
          <w:rFonts w:ascii="Trebuchet MS" w:hAnsi="Trebuchet MS"/>
        </w:rPr>
      </w:pPr>
      <w:r w:rsidRPr="009B511E">
        <w:rPr>
          <w:rFonts w:ascii="Trebuchet MS" w:hAnsi="Trebuchet MS"/>
        </w:rPr>
        <w:t xml:space="preserve">cunoaşte limba română, scris şi vorbit;  </w:t>
      </w:r>
    </w:p>
    <w:p w:rsidR="00AA005D" w:rsidRPr="009B511E" w:rsidRDefault="00AA005D" w:rsidP="00AA005D">
      <w:pPr>
        <w:pStyle w:val="ListParagraph"/>
        <w:numPr>
          <w:ilvl w:val="0"/>
          <w:numId w:val="30"/>
        </w:numPr>
        <w:tabs>
          <w:tab w:val="left" w:pos="4536"/>
        </w:tabs>
        <w:jc w:val="both"/>
        <w:rPr>
          <w:rFonts w:ascii="Trebuchet MS" w:hAnsi="Trebuchet MS"/>
        </w:rPr>
      </w:pPr>
      <w:r w:rsidRPr="009B511E">
        <w:rPr>
          <w:rFonts w:ascii="Trebuchet MS" w:hAnsi="Trebuchet MS"/>
        </w:rPr>
        <w:t xml:space="preserve">are vârsta de minimum 18 ani împliniţi;  </w:t>
      </w:r>
    </w:p>
    <w:p w:rsidR="00AA005D" w:rsidRPr="009B511E" w:rsidRDefault="00AA005D" w:rsidP="00AA005D">
      <w:pPr>
        <w:pStyle w:val="ListParagraph"/>
        <w:numPr>
          <w:ilvl w:val="0"/>
          <w:numId w:val="30"/>
        </w:numPr>
        <w:tabs>
          <w:tab w:val="left" w:pos="4536"/>
        </w:tabs>
        <w:jc w:val="both"/>
        <w:rPr>
          <w:rFonts w:ascii="Trebuchet MS" w:hAnsi="Trebuchet MS"/>
        </w:rPr>
      </w:pPr>
      <w:r w:rsidRPr="009B511E">
        <w:rPr>
          <w:rFonts w:ascii="Trebuchet MS" w:hAnsi="Trebuchet MS"/>
        </w:rPr>
        <w:t xml:space="preserve">are capacitate deplină de exerciţiu;  </w:t>
      </w:r>
    </w:p>
    <w:p w:rsidR="00AA005D" w:rsidRPr="009B511E" w:rsidRDefault="00AA005D" w:rsidP="00AA005D">
      <w:pPr>
        <w:pStyle w:val="ListParagraph"/>
        <w:numPr>
          <w:ilvl w:val="0"/>
          <w:numId w:val="30"/>
        </w:numPr>
        <w:tabs>
          <w:tab w:val="left" w:pos="4536"/>
        </w:tabs>
        <w:jc w:val="both"/>
        <w:rPr>
          <w:rFonts w:ascii="Trebuchet MS" w:hAnsi="Trebuchet MS"/>
        </w:rPr>
      </w:pPr>
      <w:r w:rsidRPr="009B511E">
        <w:rPr>
          <w:rFonts w:ascii="Trebuchet MS" w:hAnsi="Trebuchet MS"/>
        </w:rPr>
        <w:t>este apt din punct de vedere medical să exercite o funcţie publică. Atestarea stării de sănătate se face pe bază de examen medical de specialita</w:t>
      </w:r>
      <w:r w:rsidR="006272FE">
        <w:rPr>
          <w:rFonts w:ascii="Trebuchet MS" w:hAnsi="Trebuchet MS"/>
        </w:rPr>
        <w:t>te, de către medicul de familie</w:t>
      </w:r>
      <w:r w:rsidRPr="009B511E">
        <w:rPr>
          <w:rFonts w:ascii="Trebuchet MS" w:hAnsi="Trebuchet MS"/>
        </w:rPr>
        <w:t xml:space="preserve">;  </w:t>
      </w:r>
    </w:p>
    <w:p w:rsidR="00AA005D" w:rsidRPr="009B511E" w:rsidRDefault="00AA005D" w:rsidP="00AA005D">
      <w:pPr>
        <w:pStyle w:val="ListParagraph"/>
        <w:numPr>
          <w:ilvl w:val="0"/>
          <w:numId w:val="30"/>
        </w:numPr>
        <w:tabs>
          <w:tab w:val="left" w:pos="4536"/>
        </w:tabs>
        <w:jc w:val="both"/>
        <w:rPr>
          <w:rFonts w:ascii="Trebuchet MS" w:hAnsi="Trebuchet MS"/>
        </w:rPr>
      </w:pPr>
      <w:r w:rsidRPr="009B511E">
        <w:rPr>
          <w:rFonts w:ascii="Trebuchet MS" w:hAnsi="Trebuchet MS"/>
        </w:rPr>
        <w:t xml:space="preserve">îndeplineşte condiţiile de studii şi vechime în specialitate prevăzute de lege pentru ocuparea funcţiei publice;  </w:t>
      </w:r>
    </w:p>
    <w:p w:rsidR="00AA005D" w:rsidRPr="009B511E" w:rsidRDefault="00AA005D" w:rsidP="00AA005D">
      <w:pPr>
        <w:pStyle w:val="ListParagraph"/>
        <w:numPr>
          <w:ilvl w:val="0"/>
          <w:numId w:val="30"/>
        </w:numPr>
        <w:tabs>
          <w:tab w:val="left" w:pos="4536"/>
        </w:tabs>
        <w:jc w:val="both"/>
        <w:rPr>
          <w:rFonts w:ascii="Trebuchet MS" w:hAnsi="Trebuchet MS"/>
        </w:rPr>
      </w:pPr>
      <w:r w:rsidRPr="009B511E">
        <w:rPr>
          <w:rFonts w:ascii="Trebuchet MS" w:hAnsi="Trebuchet MS"/>
        </w:rPr>
        <w:t xml:space="preserve">îndeplineşte condiţiile specifice, conform fişei postului, pentru ocuparea funcţiei publice;  </w:t>
      </w:r>
    </w:p>
    <w:p w:rsidR="00AA005D" w:rsidRPr="009B511E" w:rsidRDefault="00AA005D" w:rsidP="00AA005D">
      <w:pPr>
        <w:pStyle w:val="ListParagraph"/>
        <w:numPr>
          <w:ilvl w:val="0"/>
          <w:numId w:val="30"/>
        </w:numPr>
        <w:tabs>
          <w:tab w:val="left" w:pos="4536"/>
        </w:tabs>
        <w:jc w:val="both"/>
        <w:rPr>
          <w:rFonts w:ascii="Trebuchet MS" w:hAnsi="Trebuchet MS"/>
        </w:rPr>
      </w:pPr>
      <w:r w:rsidRPr="009B511E">
        <w:rPr>
          <w:rFonts w:ascii="Trebuchet MS" w:hAnsi="Trebuchet MS"/>
        </w:rPr>
        <w:t xml:space="preserve">nu a fost condamnată pentru săvârşirea unei infracţiuni contra umanităţii, contra statului sau contra autorităţii, infracţiuni de corupţie sau de serviciu, infracţiuni care împiedică înfăptuirea justiţiei, infracţiuni de fals ori a unei infracţiuni săvârşite cu intenţie care ar face-o incompatibilă cu exercitarea funcţiei publice, cu excepţia situaţiei în care a intervenit reabilitarea, amnistia post-condamnatorie sau dezincriminarea faptei;  </w:t>
      </w:r>
    </w:p>
    <w:p w:rsidR="00AA005D" w:rsidRPr="009B511E" w:rsidRDefault="00AA005D" w:rsidP="00AA005D">
      <w:pPr>
        <w:pStyle w:val="ListParagraph"/>
        <w:numPr>
          <w:ilvl w:val="0"/>
          <w:numId w:val="30"/>
        </w:numPr>
        <w:tabs>
          <w:tab w:val="left" w:pos="4536"/>
        </w:tabs>
        <w:jc w:val="both"/>
        <w:rPr>
          <w:rFonts w:ascii="Trebuchet MS" w:hAnsi="Trebuchet MS"/>
        </w:rPr>
      </w:pPr>
      <w:r w:rsidRPr="009B511E">
        <w:rPr>
          <w:rFonts w:ascii="Trebuchet MS" w:hAnsi="Trebuchet MS"/>
        </w:rPr>
        <w:t xml:space="preserve">nu le-a fost interzis dreptul de a ocupa o funcţie publică sau de a exercita profesia ori activitatea în executarea căreia a săvârşit fapta, prin hotărâre judecătorească definitivă, în condiţiile legii;  </w:t>
      </w:r>
    </w:p>
    <w:p w:rsidR="00AA005D" w:rsidRPr="009B511E" w:rsidRDefault="00AA005D" w:rsidP="00AA005D">
      <w:pPr>
        <w:pStyle w:val="ListParagraph"/>
        <w:numPr>
          <w:ilvl w:val="0"/>
          <w:numId w:val="30"/>
        </w:numPr>
        <w:tabs>
          <w:tab w:val="left" w:pos="4536"/>
        </w:tabs>
        <w:jc w:val="both"/>
        <w:rPr>
          <w:rFonts w:ascii="Trebuchet MS" w:hAnsi="Trebuchet MS"/>
        </w:rPr>
      </w:pPr>
      <w:r w:rsidRPr="009B511E">
        <w:rPr>
          <w:rFonts w:ascii="Trebuchet MS" w:hAnsi="Trebuchet MS"/>
        </w:rPr>
        <w:t xml:space="preserve">nu a fost destituită dintr-o funcţie publică sau nu i-a încetat contractul individual de muncă pentru motive disciplinare în ultimii 3 ani;  </w:t>
      </w:r>
    </w:p>
    <w:p w:rsidR="00AA005D" w:rsidRDefault="00AA005D" w:rsidP="00AA005D">
      <w:pPr>
        <w:pStyle w:val="ListParagraph"/>
        <w:numPr>
          <w:ilvl w:val="0"/>
          <w:numId w:val="30"/>
        </w:numPr>
        <w:tabs>
          <w:tab w:val="left" w:pos="4536"/>
        </w:tabs>
        <w:jc w:val="both"/>
        <w:rPr>
          <w:rFonts w:ascii="Trebuchet MS" w:hAnsi="Trebuchet MS"/>
        </w:rPr>
      </w:pPr>
      <w:r w:rsidRPr="009B511E">
        <w:rPr>
          <w:rFonts w:ascii="Trebuchet MS" w:hAnsi="Trebuchet MS"/>
        </w:rPr>
        <w:t xml:space="preserve">nu a fost lucrător al Securităţii sau colaborator al acesteia, în condiţiile prevăzute de legislaţia specifică.  </w:t>
      </w:r>
    </w:p>
    <w:p w:rsidR="00AA005D" w:rsidRDefault="00AA005D" w:rsidP="00AA005D">
      <w:pPr>
        <w:pStyle w:val="ListParagraph"/>
        <w:ind w:left="0"/>
        <w:jc w:val="both"/>
        <w:rPr>
          <w:rFonts w:ascii="Trebuchet MS" w:hAnsi="Trebuchet MS"/>
        </w:rPr>
      </w:pPr>
    </w:p>
    <w:p w:rsidR="00517C2A" w:rsidRPr="005C72C6" w:rsidRDefault="00BA3880" w:rsidP="005C72C6">
      <w:pPr>
        <w:pStyle w:val="ListParagraph"/>
        <w:numPr>
          <w:ilvl w:val="0"/>
          <w:numId w:val="37"/>
        </w:numPr>
        <w:jc w:val="both"/>
        <w:rPr>
          <w:rFonts w:ascii="Trebuchet MS" w:hAnsi="Trebuchet MS"/>
          <w:b/>
          <w:bCs/>
          <w:color w:val="000000"/>
        </w:rPr>
      </w:pPr>
      <w:r w:rsidRPr="005C72C6">
        <w:rPr>
          <w:rFonts w:ascii="Trebuchet MS" w:hAnsi="Trebuchet MS"/>
          <w:b/>
          <w:bCs/>
        </w:rPr>
        <w:t>C</w:t>
      </w:r>
      <w:r w:rsidR="007C072A" w:rsidRPr="005C72C6">
        <w:rPr>
          <w:rFonts w:ascii="Trebuchet MS" w:hAnsi="Trebuchet MS"/>
          <w:b/>
          <w:bCs/>
        </w:rPr>
        <w:t>ondiţii</w:t>
      </w:r>
      <w:r w:rsidR="00273A75" w:rsidRPr="005C72C6">
        <w:rPr>
          <w:rFonts w:ascii="Trebuchet MS" w:hAnsi="Trebuchet MS"/>
          <w:b/>
          <w:bCs/>
        </w:rPr>
        <w:t>le</w:t>
      </w:r>
      <w:r w:rsidRPr="005C72C6">
        <w:rPr>
          <w:rFonts w:ascii="Trebuchet MS" w:hAnsi="Trebuchet MS"/>
          <w:b/>
          <w:bCs/>
        </w:rPr>
        <w:t xml:space="preserve"> </w:t>
      </w:r>
      <w:r w:rsidR="007C072A" w:rsidRPr="005C72C6">
        <w:rPr>
          <w:rFonts w:ascii="Trebuchet MS" w:hAnsi="Trebuchet MS"/>
          <w:b/>
          <w:bCs/>
        </w:rPr>
        <w:t xml:space="preserve">specifice: </w:t>
      </w:r>
    </w:p>
    <w:p w:rsidR="00F4406F" w:rsidRDefault="00106834" w:rsidP="006C3EB2">
      <w:pPr>
        <w:pStyle w:val="ListParagraph"/>
        <w:numPr>
          <w:ilvl w:val="0"/>
          <w:numId w:val="38"/>
        </w:numPr>
        <w:tabs>
          <w:tab w:val="left" w:pos="142"/>
          <w:tab w:val="left" w:pos="8789"/>
        </w:tabs>
        <w:ind w:left="567" w:hanging="567"/>
        <w:jc w:val="both"/>
        <w:rPr>
          <w:rFonts w:ascii="Trebuchet MS" w:hAnsi="Trebuchet MS"/>
        </w:rPr>
      </w:pPr>
      <w:r w:rsidRPr="00F4406F">
        <w:rPr>
          <w:rFonts w:ascii="Trebuchet MS" w:hAnsi="Trebuchet MS"/>
        </w:rPr>
        <w:t>studii universitare de licenţă absolvite cu diplomă de licenţă sau echivalentă;</w:t>
      </w:r>
    </w:p>
    <w:p w:rsidR="00F4406F" w:rsidRPr="00F4406F" w:rsidRDefault="00106834" w:rsidP="006C3EB2">
      <w:pPr>
        <w:pStyle w:val="ListParagraph"/>
        <w:numPr>
          <w:ilvl w:val="0"/>
          <w:numId w:val="38"/>
        </w:numPr>
        <w:tabs>
          <w:tab w:val="left" w:pos="142"/>
          <w:tab w:val="left" w:pos="8789"/>
        </w:tabs>
        <w:ind w:left="567" w:hanging="567"/>
        <w:jc w:val="both"/>
        <w:rPr>
          <w:rFonts w:ascii="Trebuchet MS" w:hAnsi="Trebuchet MS"/>
        </w:rPr>
      </w:pPr>
      <w:r w:rsidRPr="00F4406F">
        <w:rPr>
          <w:rFonts w:ascii="Trebuchet MS" w:hAnsi="Trebuchet MS"/>
        </w:rPr>
        <w:t xml:space="preserve">perfecţionări (specializări/certificări) – </w:t>
      </w:r>
      <w:r w:rsidR="00F4406F" w:rsidRPr="00F4406F">
        <w:rPr>
          <w:rFonts w:ascii="Trebuchet MS" w:hAnsi="Trebuchet MS"/>
        </w:rPr>
        <w:t>Perfectionari/specializari in domeniul tehnologiei informatiei, calculatoare sau informatica, dovedite cu documente potrivit legii.</w:t>
      </w:r>
    </w:p>
    <w:p w:rsidR="00106834" w:rsidRPr="00106834" w:rsidRDefault="00106834" w:rsidP="000850F0">
      <w:pPr>
        <w:pStyle w:val="ListParagraph"/>
        <w:numPr>
          <w:ilvl w:val="0"/>
          <w:numId w:val="38"/>
        </w:numPr>
        <w:tabs>
          <w:tab w:val="left" w:pos="142"/>
          <w:tab w:val="left" w:pos="8789"/>
        </w:tabs>
        <w:ind w:left="567" w:hanging="426"/>
        <w:jc w:val="both"/>
        <w:rPr>
          <w:rFonts w:ascii="Trebuchet MS" w:hAnsi="Trebuchet MS"/>
          <w:lang w:val="en-US"/>
        </w:rPr>
      </w:pPr>
      <w:r w:rsidRPr="00106834">
        <w:rPr>
          <w:rFonts w:ascii="Trebuchet MS" w:hAnsi="Trebuchet MS"/>
        </w:rPr>
        <w:t>cunoştinţe de operare/programare pe calculator (necesitate şi nivel): cunoașterea pachetului MS Office - nivel avansat, cunoștințe de administrare MS Windows Server, Active Directory, Hyper-V – nivel avansat; cunoștințe de administrare și interogare a bazelor de date MS SQL Server – nivel mediu; cunoștințe de administrare a rețelelor de calculatoare și securitate cibernetică - nivel de bază. Testarea cunoștințelor de operare/programare pe calculator va fi realizată în cadrul probei scrise, acest post fiind specific domeniului IT&amp;C.</w:t>
      </w:r>
    </w:p>
    <w:p w:rsidR="00106834" w:rsidRPr="00106834" w:rsidRDefault="00106834" w:rsidP="000850F0">
      <w:pPr>
        <w:pStyle w:val="ListParagraph"/>
        <w:numPr>
          <w:ilvl w:val="0"/>
          <w:numId w:val="38"/>
        </w:numPr>
        <w:tabs>
          <w:tab w:val="left" w:pos="142"/>
          <w:tab w:val="left" w:pos="8789"/>
        </w:tabs>
        <w:ind w:left="567" w:hanging="426"/>
        <w:jc w:val="both"/>
        <w:rPr>
          <w:rFonts w:ascii="Trebuchet MS" w:hAnsi="Trebuchet MS"/>
          <w:lang w:val="en-US"/>
        </w:rPr>
      </w:pPr>
      <w:r w:rsidRPr="00106834">
        <w:rPr>
          <w:rFonts w:ascii="Trebuchet MS" w:eastAsia="Times New Roman" w:hAnsi="Trebuchet MS"/>
        </w:rPr>
        <w:t>minimum 7 ani vechime în specialitatea studiilor necesare exercitării funcției publice.</w:t>
      </w:r>
      <w:r w:rsidRPr="00106834">
        <w:rPr>
          <w:rFonts w:ascii="Trebuchet MS" w:hAnsi="Trebuchet MS"/>
        </w:rPr>
        <w:t xml:space="preserve">   </w:t>
      </w:r>
    </w:p>
    <w:p w:rsidR="00536505" w:rsidRDefault="00536505" w:rsidP="00536505">
      <w:pPr>
        <w:pStyle w:val="ListParagraph"/>
        <w:tabs>
          <w:tab w:val="left" w:pos="142"/>
        </w:tabs>
        <w:ind w:left="284"/>
        <w:jc w:val="both"/>
        <w:rPr>
          <w:rFonts w:ascii="Trebuchet MS" w:eastAsia="Times New Roman" w:hAnsi="Trebuchet MS"/>
          <w:lang w:val="it-IT" w:eastAsia="ro-RO"/>
        </w:rPr>
      </w:pPr>
    </w:p>
    <w:p w:rsidR="004A5075" w:rsidRPr="004A5075" w:rsidRDefault="00273B2B" w:rsidP="004A5075">
      <w:pPr>
        <w:ind w:firstLine="567"/>
        <w:jc w:val="both"/>
        <w:rPr>
          <w:rFonts w:ascii="Trebuchet MS" w:hAnsi="Trebuchet MS"/>
        </w:rPr>
      </w:pPr>
      <w:r w:rsidRPr="006C0522">
        <w:rPr>
          <w:rFonts w:ascii="Trebuchet MS" w:hAnsi="Trebuchet MS"/>
        </w:rPr>
        <w:t xml:space="preserve">Relaţii suplimentare se pot obţine la sediul Agenţiei Naţionale a Funcţionarilor </w:t>
      </w:r>
      <w:r>
        <w:rPr>
          <w:rFonts w:ascii="Trebuchet MS" w:hAnsi="Trebuchet MS"/>
        </w:rPr>
        <w:t>din</w:t>
      </w:r>
      <w:r w:rsidRPr="00A8301A">
        <w:rPr>
          <w:rFonts w:ascii="Trebuchet MS" w:hAnsi="Trebuchet MS"/>
        </w:rPr>
        <w:t xml:space="preserve"> </w:t>
      </w:r>
      <w:r w:rsidRPr="00F625F8">
        <w:rPr>
          <w:rFonts w:ascii="Trebuchet MS" w:hAnsi="Trebuchet MS"/>
        </w:rPr>
        <w:t>B</w:t>
      </w:r>
      <w:r w:rsidRPr="00F625F8">
        <w:rPr>
          <w:rFonts w:ascii="Trebuchet MS" w:hAnsi="Trebuchet MS"/>
          <w:bCs/>
        </w:rPr>
        <w:t>ulevardul Mircea Vodă nr. 44, tronsonul III, intrarea C, sectorul 3, cod poştal 030669, Bucureşti, România</w:t>
      </w:r>
      <w:r w:rsidRPr="006C0522">
        <w:rPr>
          <w:rFonts w:ascii="Trebuchet MS" w:hAnsi="Trebuchet MS"/>
        </w:rPr>
        <w:t xml:space="preserve"> şi la secretarul comisiei de concurs,</w:t>
      </w:r>
      <w:r>
        <w:rPr>
          <w:rFonts w:ascii="Trebuchet MS" w:hAnsi="Trebuchet MS"/>
        </w:rPr>
        <w:t xml:space="preserve"> </w:t>
      </w:r>
      <w:r w:rsidR="00106834">
        <w:rPr>
          <w:rFonts w:ascii="Trebuchet MS" w:hAnsi="Trebuchet MS"/>
        </w:rPr>
        <w:t>domnul Tănase Florin</w:t>
      </w:r>
      <w:r w:rsidRPr="00C7401B">
        <w:rPr>
          <w:rFonts w:ascii="Trebuchet MS" w:hAnsi="Trebuchet MS"/>
        </w:rPr>
        <w:t xml:space="preserve">, </w:t>
      </w:r>
      <w:r w:rsidR="004A5075">
        <w:rPr>
          <w:rFonts w:ascii="Trebuchet MS" w:hAnsi="Trebuchet MS"/>
        </w:rPr>
        <w:t>consilier</w:t>
      </w:r>
      <w:r w:rsidRPr="004A5075">
        <w:rPr>
          <w:rFonts w:ascii="Trebuchet MS" w:hAnsi="Trebuchet MS"/>
        </w:rPr>
        <w:t xml:space="preserve">, </w:t>
      </w:r>
      <w:r w:rsidR="004A5075" w:rsidRPr="004A5075">
        <w:rPr>
          <w:rFonts w:ascii="Trebuchet MS" w:hAnsi="Trebuchet MS"/>
        </w:rPr>
        <w:t xml:space="preserve">tel. </w:t>
      </w:r>
      <w:r w:rsidR="00106834">
        <w:rPr>
          <w:rFonts w:ascii="Trebuchet MS" w:hAnsi="Trebuchet MS"/>
        </w:rPr>
        <w:t xml:space="preserve"> </w:t>
      </w:r>
      <w:r w:rsidR="00132366" w:rsidRPr="005F561F">
        <w:rPr>
          <w:rFonts w:ascii="Trebuchet MS" w:hAnsi="Trebuchet MS"/>
        </w:rPr>
        <w:t>0374112804</w:t>
      </w:r>
      <w:r w:rsidR="004A5075" w:rsidRPr="004A5075">
        <w:rPr>
          <w:rFonts w:ascii="Trebuchet MS" w:hAnsi="Trebuchet MS"/>
        </w:rPr>
        <w:t xml:space="preserve">, mail </w:t>
      </w:r>
      <w:r w:rsidR="00106834">
        <w:rPr>
          <w:rFonts w:ascii="Trebuchet MS" w:hAnsi="Trebuchet MS"/>
        </w:rPr>
        <w:t>florin.tanase</w:t>
      </w:r>
      <w:r w:rsidR="004A5075" w:rsidRPr="004A5075">
        <w:rPr>
          <w:rFonts w:ascii="Trebuchet MS" w:hAnsi="Trebuchet MS"/>
        </w:rPr>
        <w:t>@anfp.gov.ro</w:t>
      </w:r>
      <w:r w:rsidR="004A5075">
        <w:rPr>
          <w:rFonts w:ascii="Trebuchet MS" w:hAnsi="Trebuchet MS"/>
        </w:rPr>
        <w:t>.</w:t>
      </w:r>
    </w:p>
    <w:p w:rsidR="00E40163" w:rsidRPr="000256FF" w:rsidRDefault="00E40163" w:rsidP="000256FF">
      <w:pPr>
        <w:jc w:val="both"/>
        <w:rPr>
          <w:rFonts w:ascii="Trebuchet MS" w:hAnsi="Trebuchet MS"/>
        </w:rPr>
      </w:pPr>
    </w:p>
    <w:p w:rsidR="004E2A1A" w:rsidRPr="007414E6" w:rsidRDefault="00E40163" w:rsidP="007414E6">
      <w:pPr>
        <w:tabs>
          <w:tab w:val="left" w:pos="4536"/>
        </w:tabs>
        <w:jc w:val="both"/>
        <w:rPr>
          <w:rFonts w:ascii="Trebuchet MS" w:hAnsi="Trebuchet MS"/>
          <w:b/>
        </w:rPr>
      </w:pPr>
      <w:r w:rsidRPr="007414E6">
        <w:rPr>
          <w:rFonts w:ascii="Trebuchet MS" w:eastAsia="Times New Roman" w:hAnsi="Trebuchet MS"/>
          <w:b/>
          <w:u w:val="single"/>
          <w:lang w:eastAsia="ro-RO"/>
        </w:rPr>
        <w:t>Atribuțiile prevăzute în fiș</w:t>
      </w:r>
      <w:r w:rsidR="00106834">
        <w:rPr>
          <w:rFonts w:ascii="Trebuchet MS" w:eastAsia="Times New Roman" w:hAnsi="Trebuchet MS"/>
          <w:b/>
          <w:u w:val="single"/>
          <w:lang w:eastAsia="ro-RO"/>
        </w:rPr>
        <w:t>a</w:t>
      </w:r>
      <w:r w:rsidRPr="007414E6">
        <w:rPr>
          <w:rFonts w:ascii="Trebuchet MS" w:eastAsia="Times New Roman" w:hAnsi="Trebuchet MS"/>
          <w:b/>
          <w:u w:val="single"/>
          <w:lang w:eastAsia="ro-RO"/>
        </w:rPr>
        <w:t xml:space="preserve"> </w:t>
      </w:r>
      <w:r w:rsidRPr="00F4406F">
        <w:rPr>
          <w:rFonts w:ascii="Trebuchet MS" w:eastAsia="Times New Roman" w:hAnsi="Trebuchet MS"/>
          <w:b/>
          <w:u w:val="single"/>
          <w:lang w:eastAsia="ro-RO"/>
        </w:rPr>
        <w:t>postu</w:t>
      </w:r>
      <w:r w:rsidR="00106834" w:rsidRPr="00F4406F">
        <w:rPr>
          <w:rFonts w:ascii="Trebuchet MS" w:eastAsia="Times New Roman" w:hAnsi="Trebuchet MS"/>
          <w:b/>
          <w:u w:val="single"/>
          <w:lang w:eastAsia="ro-RO"/>
        </w:rPr>
        <w:t>lui</w:t>
      </w:r>
      <w:r w:rsidRPr="00F4406F">
        <w:rPr>
          <w:rFonts w:ascii="Trebuchet MS" w:eastAsia="Times New Roman" w:hAnsi="Trebuchet MS"/>
          <w:b/>
          <w:u w:val="single"/>
          <w:lang w:eastAsia="ro-RO"/>
        </w:rPr>
        <w:t xml:space="preserve"> </w:t>
      </w:r>
      <w:r w:rsidRPr="00F4406F">
        <w:rPr>
          <w:rFonts w:ascii="Trebuchet MS" w:eastAsia="Times New Roman" w:hAnsi="Trebuchet MS"/>
          <w:b/>
          <w:lang w:eastAsia="ro-RO"/>
        </w:rPr>
        <w:t xml:space="preserve">de </w:t>
      </w:r>
      <w:r w:rsidR="004E2A1A" w:rsidRPr="00F4406F">
        <w:rPr>
          <w:rFonts w:ascii="Trebuchet MS" w:hAnsi="Trebuchet MS"/>
          <w:b/>
        </w:rPr>
        <w:t xml:space="preserve">execuție </w:t>
      </w:r>
      <w:r w:rsidR="004E2A1A" w:rsidRPr="007414E6">
        <w:rPr>
          <w:rFonts w:ascii="Trebuchet MS" w:hAnsi="Trebuchet MS"/>
          <w:b/>
        </w:rPr>
        <w:t xml:space="preserve">vacante de </w:t>
      </w:r>
      <w:r w:rsidR="00106834">
        <w:rPr>
          <w:rFonts w:ascii="Trebuchet MS" w:hAnsi="Trebuchet MS"/>
          <w:b/>
        </w:rPr>
        <w:t>consilier</w:t>
      </w:r>
      <w:r w:rsidR="004E2A1A" w:rsidRPr="007414E6">
        <w:rPr>
          <w:rFonts w:ascii="Trebuchet MS" w:hAnsi="Trebuchet MS"/>
          <w:b/>
        </w:rPr>
        <w:t>, clasa I, grad profesional superior din cadrul</w:t>
      </w:r>
      <w:r w:rsidR="00F4406F" w:rsidRPr="00F4406F">
        <w:rPr>
          <w:rFonts w:ascii="Trebuchet MS" w:eastAsia="Times New Roman" w:hAnsi="Trebuchet MS"/>
          <w:b/>
          <w:bCs/>
          <w:lang w:val="fr-FR" w:eastAsia="ro-RO"/>
        </w:rPr>
        <w:t xml:space="preserve"> </w:t>
      </w:r>
      <w:r w:rsidR="00F4406F" w:rsidRPr="00D67EDC">
        <w:rPr>
          <w:rFonts w:ascii="Trebuchet MS" w:eastAsia="Times New Roman" w:hAnsi="Trebuchet MS"/>
          <w:b/>
          <w:lang w:eastAsia="ro-RO"/>
        </w:rPr>
        <w:t>Compartimentului Tehnologia</w:t>
      </w:r>
      <w:r w:rsidR="00F4406F" w:rsidRPr="005B4EFD">
        <w:rPr>
          <w:rFonts w:ascii="Trebuchet MS" w:eastAsia="Times New Roman" w:hAnsi="Trebuchet MS"/>
          <w:b/>
          <w:lang w:eastAsia="ro-RO"/>
        </w:rPr>
        <w:t xml:space="preserve"> Informației </w:t>
      </w:r>
      <w:r w:rsidR="00F4406F">
        <w:rPr>
          <w:rFonts w:ascii="Trebuchet MS" w:eastAsia="Times New Roman" w:hAnsi="Trebuchet MS"/>
          <w:b/>
          <w:lang w:eastAsia="ro-RO"/>
        </w:rPr>
        <w:t>–</w:t>
      </w:r>
      <w:r w:rsidR="00F4406F" w:rsidRPr="005B4EFD">
        <w:rPr>
          <w:b/>
        </w:rPr>
        <w:t xml:space="preserve"> </w:t>
      </w:r>
      <w:r w:rsidR="00F4406F" w:rsidRPr="005B4EFD">
        <w:rPr>
          <w:rFonts w:ascii="Trebuchet MS" w:eastAsia="Times New Roman" w:hAnsi="Trebuchet MS"/>
          <w:b/>
          <w:lang w:eastAsia="ro-RO"/>
        </w:rPr>
        <w:t>S</w:t>
      </w:r>
      <w:r w:rsidR="00F4406F">
        <w:rPr>
          <w:rFonts w:ascii="Trebuchet MS" w:eastAsia="Times New Roman" w:hAnsi="Trebuchet MS"/>
          <w:b/>
          <w:lang w:eastAsia="ro-RO"/>
        </w:rPr>
        <w:t>erviciul evidența informatizată a resurselor umane din sectorul public.</w:t>
      </w:r>
      <w:r w:rsidR="004E2A1A" w:rsidRPr="007414E6">
        <w:rPr>
          <w:rFonts w:ascii="Trebuchet MS" w:hAnsi="Trebuchet MS"/>
          <w:b/>
          <w:lang w:val="en-US"/>
        </w:rPr>
        <w:t>;</w:t>
      </w:r>
    </w:p>
    <w:p w:rsidR="00F4406F" w:rsidRPr="0048290D" w:rsidRDefault="00F4406F" w:rsidP="00F4406F">
      <w:pPr>
        <w:numPr>
          <w:ilvl w:val="0"/>
          <w:numId w:val="39"/>
        </w:numPr>
        <w:autoSpaceDE w:val="0"/>
        <w:autoSpaceDN w:val="0"/>
        <w:adjustRightInd w:val="0"/>
        <w:jc w:val="both"/>
        <w:rPr>
          <w:rFonts w:ascii="Trebuchet MS" w:hAnsi="Trebuchet MS"/>
          <w:lang w:val="es-ES"/>
        </w:rPr>
      </w:pPr>
      <w:proofErr w:type="spellStart"/>
      <w:r w:rsidRPr="0048290D">
        <w:rPr>
          <w:rFonts w:ascii="Trebuchet MS" w:hAnsi="Trebuchet MS"/>
          <w:lang w:val="es-ES"/>
        </w:rPr>
        <w:t>Colaborează</w:t>
      </w:r>
      <w:proofErr w:type="spellEnd"/>
      <w:r w:rsidRPr="0048290D">
        <w:rPr>
          <w:rFonts w:ascii="Trebuchet MS" w:hAnsi="Trebuchet MS"/>
          <w:lang w:val="es-ES"/>
        </w:rPr>
        <w:t xml:space="preserve"> la </w:t>
      </w:r>
      <w:proofErr w:type="spellStart"/>
      <w:r w:rsidRPr="0048290D">
        <w:rPr>
          <w:rFonts w:ascii="Trebuchet MS" w:hAnsi="Trebuchet MS"/>
          <w:lang w:val="es-ES"/>
        </w:rPr>
        <w:t>perfecţionarea</w:t>
      </w:r>
      <w:proofErr w:type="spellEnd"/>
      <w:r w:rsidRPr="0048290D">
        <w:rPr>
          <w:rFonts w:ascii="Trebuchet MS" w:hAnsi="Trebuchet MS"/>
          <w:lang w:val="es-ES"/>
        </w:rPr>
        <w:t xml:space="preserve"> </w:t>
      </w:r>
      <w:proofErr w:type="spellStart"/>
      <w:r w:rsidRPr="0048290D">
        <w:rPr>
          <w:rFonts w:ascii="Trebuchet MS" w:hAnsi="Trebuchet MS"/>
          <w:lang w:val="es-ES"/>
        </w:rPr>
        <w:t>sistemului</w:t>
      </w:r>
      <w:proofErr w:type="spellEnd"/>
      <w:r w:rsidRPr="0048290D">
        <w:rPr>
          <w:rFonts w:ascii="Trebuchet MS" w:hAnsi="Trebuchet MS"/>
          <w:lang w:val="es-ES"/>
        </w:rPr>
        <w:t xml:space="preserve"> </w:t>
      </w:r>
      <w:proofErr w:type="spellStart"/>
      <w:r w:rsidRPr="0048290D">
        <w:rPr>
          <w:rFonts w:ascii="Trebuchet MS" w:hAnsi="Trebuchet MS"/>
          <w:lang w:val="es-ES"/>
        </w:rPr>
        <w:t>informaţional</w:t>
      </w:r>
      <w:proofErr w:type="spellEnd"/>
      <w:r w:rsidRPr="0048290D">
        <w:rPr>
          <w:rFonts w:ascii="Trebuchet MS" w:hAnsi="Trebuchet MS"/>
          <w:lang w:val="es-ES"/>
        </w:rPr>
        <w:t xml:space="preserve"> al </w:t>
      </w:r>
      <w:proofErr w:type="spellStart"/>
      <w:r w:rsidRPr="0048290D">
        <w:rPr>
          <w:rFonts w:ascii="Trebuchet MS" w:hAnsi="Trebuchet MS"/>
          <w:lang w:val="es-ES"/>
        </w:rPr>
        <w:t>Agenţiei</w:t>
      </w:r>
      <w:proofErr w:type="spellEnd"/>
      <w:r w:rsidRPr="0048290D">
        <w:rPr>
          <w:rFonts w:ascii="Trebuchet MS" w:hAnsi="Trebuchet MS"/>
          <w:lang w:val="es-ES"/>
        </w:rPr>
        <w:t xml:space="preserve">, a </w:t>
      </w:r>
      <w:proofErr w:type="spellStart"/>
      <w:r w:rsidRPr="0048290D">
        <w:rPr>
          <w:rFonts w:ascii="Trebuchet MS" w:hAnsi="Trebuchet MS"/>
          <w:lang w:val="es-ES"/>
        </w:rPr>
        <w:t>procedurilor</w:t>
      </w:r>
      <w:proofErr w:type="spellEnd"/>
      <w:r w:rsidRPr="0048290D">
        <w:rPr>
          <w:rFonts w:ascii="Trebuchet MS" w:hAnsi="Trebuchet MS"/>
          <w:lang w:val="es-ES"/>
        </w:rPr>
        <w:t xml:space="preserve"> </w:t>
      </w:r>
      <w:proofErr w:type="spellStart"/>
      <w:r w:rsidRPr="0048290D">
        <w:rPr>
          <w:rFonts w:ascii="Trebuchet MS" w:hAnsi="Trebuchet MS"/>
          <w:lang w:val="es-ES"/>
        </w:rPr>
        <w:t>şi</w:t>
      </w:r>
      <w:proofErr w:type="spellEnd"/>
      <w:r w:rsidRPr="0048290D">
        <w:rPr>
          <w:rFonts w:ascii="Trebuchet MS" w:hAnsi="Trebuchet MS"/>
          <w:lang w:val="es-ES"/>
        </w:rPr>
        <w:t xml:space="preserve"> </w:t>
      </w:r>
      <w:proofErr w:type="spellStart"/>
      <w:r w:rsidRPr="0048290D">
        <w:rPr>
          <w:rFonts w:ascii="Trebuchet MS" w:hAnsi="Trebuchet MS"/>
          <w:lang w:val="es-ES"/>
        </w:rPr>
        <w:t>metodologiilor</w:t>
      </w:r>
      <w:proofErr w:type="spellEnd"/>
      <w:r w:rsidRPr="0048290D">
        <w:rPr>
          <w:rFonts w:ascii="Trebuchet MS" w:hAnsi="Trebuchet MS"/>
          <w:lang w:val="es-ES"/>
        </w:rPr>
        <w:t xml:space="preserve"> </w:t>
      </w:r>
      <w:proofErr w:type="spellStart"/>
      <w:r w:rsidRPr="0048290D">
        <w:rPr>
          <w:rFonts w:ascii="Trebuchet MS" w:hAnsi="Trebuchet MS"/>
          <w:lang w:val="es-ES"/>
        </w:rPr>
        <w:t>practicate</w:t>
      </w:r>
      <w:proofErr w:type="spellEnd"/>
      <w:r w:rsidRPr="0048290D">
        <w:rPr>
          <w:rFonts w:ascii="Trebuchet MS" w:hAnsi="Trebuchet MS"/>
          <w:lang w:val="es-ES"/>
        </w:rPr>
        <w:t xml:space="preserve"> </w:t>
      </w:r>
      <w:proofErr w:type="spellStart"/>
      <w:r w:rsidRPr="0048290D">
        <w:rPr>
          <w:rFonts w:ascii="Trebuchet MS" w:hAnsi="Trebuchet MS"/>
          <w:lang w:val="es-ES"/>
        </w:rPr>
        <w:t>în</w:t>
      </w:r>
      <w:proofErr w:type="spellEnd"/>
      <w:r w:rsidRPr="0048290D">
        <w:rPr>
          <w:rFonts w:ascii="Trebuchet MS" w:hAnsi="Trebuchet MS"/>
          <w:lang w:val="es-ES"/>
        </w:rPr>
        <w:t xml:space="preserve"> </w:t>
      </w:r>
      <w:proofErr w:type="spellStart"/>
      <w:r w:rsidRPr="0048290D">
        <w:rPr>
          <w:rFonts w:ascii="Trebuchet MS" w:hAnsi="Trebuchet MS"/>
          <w:lang w:val="es-ES"/>
        </w:rPr>
        <w:t>compartimentele</w:t>
      </w:r>
      <w:proofErr w:type="spellEnd"/>
      <w:r w:rsidRPr="0048290D">
        <w:rPr>
          <w:rFonts w:ascii="Trebuchet MS" w:hAnsi="Trebuchet MS"/>
          <w:lang w:val="es-ES"/>
        </w:rPr>
        <w:t xml:space="preserve"> </w:t>
      </w:r>
      <w:proofErr w:type="spellStart"/>
      <w:r w:rsidRPr="0048290D">
        <w:rPr>
          <w:rFonts w:ascii="Trebuchet MS" w:hAnsi="Trebuchet MS"/>
          <w:lang w:val="es-ES"/>
        </w:rPr>
        <w:t>din</w:t>
      </w:r>
      <w:proofErr w:type="spellEnd"/>
      <w:r w:rsidRPr="0048290D">
        <w:rPr>
          <w:rFonts w:ascii="Trebuchet MS" w:hAnsi="Trebuchet MS"/>
          <w:lang w:val="es-ES"/>
        </w:rPr>
        <w:t xml:space="preserve"> </w:t>
      </w:r>
      <w:proofErr w:type="spellStart"/>
      <w:r w:rsidRPr="0048290D">
        <w:rPr>
          <w:rFonts w:ascii="Trebuchet MS" w:hAnsi="Trebuchet MS"/>
          <w:lang w:val="es-ES"/>
        </w:rPr>
        <w:t>cadrul</w:t>
      </w:r>
      <w:proofErr w:type="spellEnd"/>
      <w:r w:rsidRPr="0048290D">
        <w:rPr>
          <w:rFonts w:ascii="Trebuchet MS" w:hAnsi="Trebuchet MS"/>
          <w:lang w:val="es-ES"/>
        </w:rPr>
        <w:t xml:space="preserve"> </w:t>
      </w:r>
      <w:proofErr w:type="spellStart"/>
      <w:r w:rsidRPr="0048290D">
        <w:rPr>
          <w:rFonts w:ascii="Trebuchet MS" w:hAnsi="Trebuchet MS"/>
          <w:lang w:val="es-ES"/>
        </w:rPr>
        <w:t>structurii</w:t>
      </w:r>
      <w:proofErr w:type="spellEnd"/>
      <w:r w:rsidRPr="0048290D">
        <w:rPr>
          <w:rFonts w:ascii="Trebuchet MS" w:hAnsi="Trebuchet MS"/>
          <w:lang w:val="es-ES"/>
        </w:rPr>
        <w:t xml:space="preserve"> de organizare </w:t>
      </w:r>
      <w:proofErr w:type="spellStart"/>
      <w:r w:rsidRPr="0048290D">
        <w:rPr>
          <w:rFonts w:ascii="Trebuchet MS" w:hAnsi="Trebuchet MS"/>
          <w:lang w:val="es-ES"/>
        </w:rPr>
        <w:t>în</w:t>
      </w:r>
      <w:proofErr w:type="spellEnd"/>
      <w:r w:rsidRPr="0048290D">
        <w:rPr>
          <w:rFonts w:ascii="Trebuchet MS" w:hAnsi="Trebuchet MS"/>
          <w:lang w:val="es-ES"/>
        </w:rPr>
        <w:t xml:space="preserve"> </w:t>
      </w:r>
      <w:proofErr w:type="spellStart"/>
      <w:r w:rsidRPr="0048290D">
        <w:rPr>
          <w:rFonts w:ascii="Trebuchet MS" w:hAnsi="Trebuchet MS"/>
          <w:lang w:val="es-ES"/>
        </w:rPr>
        <w:t>vederea</w:t>
      </w:r>
      <w:proofErr w:type="spellEnd"/>
      <w:r w:rsidRPr="0048290D">
        <w:rPr>
          <w:rFonts w:ascii="Trebuchet MS" w:hAnsi="Trebuchet MS"/>
          <w:lang w:val="es-ES"/>
        </w:rPr>
        <w:t xml:space="preserve"> </w:t>
      </w:r>
      <w:proofErr w:type="spellStart"/>
      <w:r w:rsidRPr="0048290D">
        <w:rPr>
          <w:rFonts w:ascii="Trebuchet MS" w:hAnsi="Trebuchet MS"/>
          <w:lang w:val="es-ES"/>
        </w:rPr>
        <w:t>facilitării</w:t>
      </w:r>
      <w:proofErr w:type="spellEnd"/>
      <w:r w:rsidRPr="0048290D">
        <w:rPr>
          <w:rFonts w:ascii="Trebuchet MS" w:hAnsi="Trebuchet MS"/>
          <w:lang w:val="es-ES"/>
        </w:rPr>
        <w:t xml:space="preserve"> </w:t>
      </w:r>
      <w:proofErr w:type="spellStart"/>
      <w:r w:rsidRPr="0048290D">
        <w:rPr>
          <w:rFonts w:ascii="Trebuchet MS" w:hAnsi="Trebuchet MS"/>
          <w:lang w:val="es-ES"/>
        </w:rPr>
        <w:t>implementării</w:t>
      </w:r>
      <w:proofErr w:type="spellEnd"/>
      <w:r w:rsidRPr="0048290D">
        <w:rPr>
          <w:rFonts w:ascii="Trebuchet MS" w:hAnsi="Trebuchet MS"/>
          <w:lang w:val="es-ES"/>
        </w:rPr>
        <w:t xml:space="preserve"> </w:t>
      </w:r>
      <w:proofErr w:type="spellStart"/>
      <w:r w:rsidRPr="0048290D">
        <w:rPr>
          <w:rFonts w:ascii="Trebuchet MS" w:hAnsi="Trebuchet MS"/>
          <w:lang w:val="es-ES"/>
        </w:rPr>
        <w:t>tehnicilor</w:t>
      </w:r>
      <w:proofErr w:type="spellEnd"/>
      <w:r w:rsidRPr="0048290D">
        <w:rPr>
          <w:rFonts w:ascii="Trebuchet MS" w:hAnsi="Trebuchet MS"/>
          <w:lang w:val="es-ES"/>
        </w:rPr>
        <w:t xml:space="preserve"> informatice;</w:t>
      </w:r>
    </w:p>
    <w:p w:rsidR="00F4406F" w:rsidRPr="0048290D" w:rsidRDefault="00F4406F" w:rsidP="00F4406F">
      <w:pPr>
        <w:numPr>
          <w:ilvl w:val="0"/>
          <w:numId w:val="39"/>
        </w:numPr>
        <w:autoSpaceDE w:val="0"/>
        <w:autoSpaceDN w:val="0"/>
        <w:adjustRightInd w:val="0"/>
        <w:jc w:val="both"/>
        <w:rPr>
          <w:rFonts w:ascii="Trebuchet MS" w:hAnsi="Trebuchet MS"/>
          <w:lang w:val="es-ES"/>
        </w:rPr>
      </w:pPr>
      <w:proofErr w:type="spellStart"/>
      <w:r w:rsidRPr="0048290D">
        <w:rPr>
          <w:rFonts w:ascii="Trebuchet MS" w:hAnsi="Trebuchet MS"/>
          <w:lang w:val="es-ES"/>
        </w:rPr>
        <w:t>Realizează</w:t>
      </w:r>
      <w:proofErr w:type="spellEnd"/>
      <w:r w:rsidRPr="0048290D">
        <w:rPr>
          <w:rFonts w:ascii="Trebuchet MS" w:hAnsi="Trebuchet MS"/>
          <w:lang w:val="es-ES"/>
        </w:rPr>
        <w:t xml:space="preserve"> </w:t>
      </w:r>
      <w:proofErr w:type="spellStart"/>
      <w:r w:rsidRPr="0048290D">
        <w:rPr>
          <w:rFonts w:ascii="Trebuchet MS" w:hAnsi="Trebuchet MS"/>
          <w:lang w:val="es-ES"/>
        </w:rPr>
        <w:t>şi</w:t>
      </w:r>
      <w:proofErr w:type="spellEnd"/>
      <w:r w:rsidRPr="0048290D">
        <w:rPr>
          <w:rFonts w:ascii="Trebuchet MS" w:hAnsi="Trebuchet MS"/>
          <w:lang w:val="es-ES"/>
        </w:rPr>
        <w:t xml:space="preserve"> </w:t>
      </w:r>
      <w:proofErr w:type="spellStart"/>
      <w:r w:rsidRPr="0048290D">
        <w:rPr>
          <w:rFonts w:ascii="Trebuchet MS" w:hAnsi="Trebuchet MS"/>
          <w:lang w:val="es-ES"/>
        </w:rPr>
        <w:t>gestionează</w:t>
      </w:r>
      <w:proofErr w:type="spellEnd"/>
      <w:r w:rsidRPr="0048290D">
        <w:rPr>
          <w:rFonts w:ascii="Trebuchet MS" w:hAnsi="Trebuchet MS"/>
          <w:lang w:val="es-ES"/>
        </w:rPr>
        <w:t xml:space="preserve"> </w:t>
      </w:r>
      <w:proofErr w:type="spellStart"/>
      <w:r w:rsidRPr="0048290D">
        <w:rPr>
          <w:rFonts w:ascii="Trebuchet MS" w:hAnsi="Trebuchet MS"/>
          <w:lang w:val="es-ES"/>
        </w:rPr>
        <w:t>backup-urile</w:t>
      </w:r>
      <w:proofErr w:type="spellEnd"/>
      <w:r w:rsidRPr="0048290D">
        <w:rPr>
          <w:rFonts w:ascii="Trebuchet MS" w:hAnsi="Trebuchet MS"/>
          <w:lang w:val="es-ES"/>
        </w:rPr>
        <w:t xml:space="preserve"> </w:t>
      </w:r>
      <w:proofErr w:type="spellStart"/>
      <w:r w:rsidRPr="0048290D">
        <w:rPr>
          <w:rFonts w:ascii="Trebuchet MS" w:hAnsi="Trebuchet MS"/>
          <w:lang w:val="es-ES"/>
        </w:rPr>
        <w:t>sistemelor</w:t>
      </w:r>
      <w:proofErr w:type="spellEnd"/>
      <w:r w:rsidRPr="0048290D">
        <w:rPr>
          <w:rFonts w:ascii="Trebuchet MS" w:hAnsi="Trebuchet MS"/>
          <w:lang w:val="es-ES"/>
        </w:rPr>
        <w:t xml:space="preserve"> informatice </w:t>
      </w:r>
      <w:proofErr w:type="spellStart"/>
      <w:r w:rsidRPr="0048290D">
        <w:rPr>
          <w:rFonts w:ascii="Trebuchet MS" w:hAnsi="Trebuchet MS"/>
          <w:lang w:val="es-ES"/>
        </w:rPr>
        <w:t>şi</w:t>
      </w:r>
      <w:proofErr w:type="spellEnd"/>
      <w:r w:rsidRPr="0048290D">
        <w:rPr>
          <w:rFonts w:ascii="Trebuchet MS" w:hAnsi="Trebuchet MS"/>
          <w:lang w:val="es-ES"/>
        </w:rPr>
        <w:t xml:space="preserve"> a </w:t>
      </w:r>
      <w:proofErr w:type="spellStart"/>
      <w:r w:rsidRPr="0048290D">
        <w:rPr>
          <w:rFonts w:ascii="Trebuchet MS" w:hAnsi="Trebuchet MS"/>
          <w:lang w:val="es-ES"/>
        </w:rPr>
        <w:t>datelor</w:t>
      </w:r>
      <w:proofErr w:type="spellEnd"/>
      <w:r w:rsidRPr="0048290D">
        <w:rPr>
          <w:rFonts w:ascii="Trebuchet MS" w:hAnsi="Trebuchet MS"/>
          <w:lang w:val="es-ES"/>
        </w:rPr>
        <w:t xml:space="preserve"> de </w:t>
      </w:r>
      <w:proofErr w:type="spellStart"/>
      <w:r w:rsidRPr="0048290D">
        <w:rPr>
          <w:rFonts w:ascii="Trebuchet MS" w:hAnsi="Trebuchet MS"/>
          <w:lang w:val="es-ES"/>
        </w:rPr>
        <w:t>interes</w:t>
      </w:r>
      <w:proofErr w:type="spellEnd"/>
      <w:r w:rsidRPr="0048290D">
        <w:rPr>
          <w:rFonts w:ascii="Trebuchet MS" w:hAnsi="Trebuchet MS"/>
          <w:lang w:val="es-ES"/>
        </w:rPr>
        <w:t xml:space="preserve"> </w:t>
      </w:r>
      <w:proofErr w:type="spellStart"/>
      <w:r w:rsidRPr="0048290D">
        <w:rPr>
          <w:rFonts w:ascii="Trebuchet MS" w:hAnsi="Trebuchet MS"/>
          <w:lang w:val="es-ES"/>
        </w:rPr>
        <w:t>major</w:t>
      </w:r>
      <w:proofErr w:type="spellEnd"/>
      <w:r w:rsidRPr="0048290D">
        <w:rPr>
          <w:rFonts w:ascii="Trebuchet MS" w:hAnsi="Trebuchet MS"/>
          <w:lang w:val="es-ES"/>
        </w:rPr>
        <w:t xml:space="preserve"> </w:t>
      </w:r>
      <w:proofErr w:type="spellStart"/>
      <w:r w:rsidRPr="0048290D">
        <w:rPr>
          <w:rFonts w:ascii="Trebuchet MS" w:hAnsi="Trebuchet MS"/>
          <w:lang w:val="es-ES"/>
        </w:rPr>
        <w:t>în</w:t>
      </w:r>
      <w:proofErr w:type="spellEnd"/>
      <w:r w:rsidRPr="0048290D">
        <w:rPr>
          <w:rFonts w:ascii="Trebuchet MS" w:hAnsi="Trebuchet MS"/>
          <w:lang w:val="es-ES"/>
        </w:rPr>
        <w:t xml:space="preserve"> </w:t>
      </w:r>
      <w:proofErr w:type="spellStart"/>
      <w:r w:rsidRPr="0048290D">
        <w:rPr>
          <w:rFonts w:ascii="Trebuchet MS" w:hAnsi="Trebuchet MS"/>
          <w:lang w:val="es-ES"/>
        </w:rPr>
        <w:t>conformitate</w:t>
      </w:r>
      <w:proofErr w:type="spellEnd"/>
      <w:r w:rsidRPr="0048290D">
        <w:rPr>
          <w:rFonts w:ascii="Trebuchet MS" w:hAnsi="Trebuchet MS"/>
          <w:lang w:val="es-ES"/>
        </w:rPr>
        <w:t xml:space="preserve"> </w:t>
      </w:r>
      <w:proofErr w:type="spellStart"/>
      <w:r w:rsidRPr="0048290D">
        <w:rPr>
          <w:rFonts w:ascii="Trebuchet MS" w:hAnsi="Trebuchet MS"/>
          <w:lang w:val="es-ES"/>
        </w:rPr>
        <w:t>cu</w:t>
      </w:r>
      <w:proofErr w:type="spellEnd"/>
      <w:r w:rsidRPr="0048290D">
        <w:rPr>
          <w:rFonts w:ascii="Trebuchet MS" w:hAnsi="Trebuchet MS"/>
          <w:lang w:val="es-ES"/>
        </w:rPr>
        <w:t xml:space="preserve"> </w:t>
      </w:r>
      <w:proofErr w:type="spellStart"/>
      <w:r w:rsidRPr="0048290D">
        <w:rPr>
          <w:rFonts w:ascii="Trebuchet MS" w:hAnsi="Trebuchet MS"/>
          <w:lang w:val="es-ES"/>
        </w:rPr>
        <w:t>procedura</w:t>
      </w:r>
      <w:proofErr w:type="spellEnd"/>
      <w:r w:rsidRPr="0048290D">
        <w:rPr>
          <w:rFonts w:ascii="Trebuchet MS" w:hAnsi="Trebuchet MS"/>
          <w:lang w:val="es-ES"/>
        </w:rPr>
        <w:t xml:space="preserve"> </w:t>
      </w:r>
      <w:proofErr w:type="spellStart"/>
      <w:r w:rsidRPr="0048290D">
        <w:rPr>
          <w:rFonts w:ascii="Trebuchet MS" w:hAnsi="Trebuchet MS"/>
          <w:lang w:val="es-ES"/>
        </w:rPr>
        <w:t>specifică</w:t>
      </w:r>
      <w:proofErr w:type="spellEnd"/>
      <w:r w:rsidRPr="0048290D">
        <w:rPr>
          <w:rFonts w:ascii="Trebuchet MS" w:hAnsi="Trebuchet MS"/>
          <w:lang w:val="es-ES"/>
        </w:rPr>
        <w:t xml:space="preserve"> „Administrare </w:t>
      </w:r>
      <w:proofErr w:type="spellStart"/>
      <w:r w:rsidRPr="0048290D">
        <w:rPr>
          <w:rFonts w:ascii="Trebuchet MS" w:hAnsi="Trebuchet MS"/>
          <w:lang w:val="es-ES"/>
        </w:rPr>
        <w:t>servere</w:t>
      </w:r>
      <w:proofErr w:type="spellEnd"/>
      <w:r w:rsidRPr="0048290D">
        <w:rPr>
          <w:rFonts w:ascii="Trebuchet MS" w:hAnsi="Trebuchet MS"/>
          <w:lang w:val="es-ES"/>
        </w:rPr>
        <w:t xml:space="preserve"> </w:t>
      </w:r>
      <w:proofErr w:type="spellStart"/>
      <w:r w:rsidRPr="0048290D">
        <w:rPr>
          <w:rFonts w:ascii="Trebuchet MS" w:hAnsi="Trebuchet MS"/>
          <w:lang w:val="es-ES"/>
        </w:rPr>
        <w:t>și</w:t>
      </w:r>
      <w:proofErr w:type="spellEnd"/>
      <w:r w:rsidRPr="0048290D">
        <w:rPr>
          <w:rFonts w:ascii="Trebuchet MS" w:hAnsi="Trebuchet MS"/>
          <w:lang w:val="es-ES"/>
        </w:rPr>
        <w:t xml:space="preserve"> </w:t>
      </w:r>
      <w:proofErr w:type="spellStart"/>
      <w:r w:rsidRPr="0048290D">
        <w:rPr>
          <w:rFonts w:ascii="Trebuchet MS" w:hAnsi="Trebuchet MS"/>
          <w:lang w:val="es-ES"/>
        </w:rPr>
        <w:t>backup-uri</w:t>
      </w:r>
      <w:proofErr w:type="spellEnd"/>
      <w:r w:rsidRPr="0048290D">
        <w:rPr>
          <w:rFonts w:ascii="Trebuchet MS" w:hAnsi="Trebuchet MS"/>
          <w:lang w:val="es-ES"/>
        </w:rPr>
        <w:t>”;</w:t>
      </w:r>
    </w:p>
    <w:p w:rsidR="00F4406F" w:rsidRPr="0048290D" w:rsidRDefault="00F4406F" w:rsidP="00F4406F">
      <w:pPr>
        <w:numPr>
          <w:ilvl w:val="0"/>
          <w:numId w:val="39"/>
        </w:numPr>
        <w:autoSpaceDE w:val="0"/>
        <w:autoSpaceDN w:val="0"/>
        <w:adjustRightInd w:val="0"/>
        <w:jc w:val="both"/>
        <w:rPr>
          <w:rFonts w:ascii="Trebuchet MS" w:hAnsi="Trebuchet MS"/>
          <w:lang w:val="es-ES"/>
        </w:rPr>
      </w:pPr>
      <w:proofErr w:type="spellStart"/>
      <w:r w:rsidRPr="0048290D">
        <w:rPr>
          <w:rFonts w:ascii="Trebuchet MS" w:hAnsi="Trebuchet MS"/>
          <w:lang w:val="es-ES"/>
        </w:rPr>
        <w:t>Asigură</w:t>
      </w:r>
      <w:proofErr w:type="spellEnd"/>
      <w:r w:rsidRPr="0048290D">
        <w:rPr>
          <w:rFonts w:ascii="Trebuchet MS" w:hAnsi="Trebuchet MS"/>
          <w:lang w:val="es-ES"/>
        </w:rPr>
        <w:t xml:space="preserve"> </w:t>
      </w:r>
      <w:proofErr w:type="spellStart"/>
      <w:r w:rsidRPr="0048290D">
        <w:rPr>
          <w:rFonts w:ascii="Trebuchet MS" w:hAnsi="Trebuchet MS"/>
          <w:lang w:val="es-ES"/>
        </w:rPr>
        <w:t>restaurarea</w:t>
      </w:r>
      <w:proofErr w:type="spellEnd"/>
      <w:r w:rsidRPr="0048290D">
        <w:rPr>
          <w:rFonts w:ascii="Trebuchet MS" w:hAnsi="Trebuchet MS"/>
          <w:lang w:val="es-ES"/>
        </w:rPr>
        <w:t xml:space="preserve"> </w:t>
      </w:r>
      <w:proofErr w:type="spellStart"/>
      <w:r w:rsidRPr="0048290D">
        <w:rPr>
          <w:rFonts w:ascii="Trebuchet MS" w:hAnsi="Trebuchet MS"/>
          <w:lang w:val="es-ES"/>
        </w:rPr>
        <w:t>datelor</w:t>
      </w:r>
      <w:proofErr w:type="spellEnd"/>
      <w:r w:rsidRPr="0048290D">
        <w:rPr>
          <w:rFonts w:ascii="Trebuchet MS" w:hAnsi="Trebuchet MS"/>
          <w:lang w:val="es-ES"/>
        </w:rPr>
        <w:t xml:space="preserve"> de </w:t>
      </w:r>
      <w:proofErr w:type="spellStart"/>
      <w:r w:rsidRPr="0048290D">
        <w:rPr>
          <w:rFonts w:ascii="Trebuchet MS" w:hAnsi="Trebuchet MS"/>
          <w:lang w:val="es-ES"/>
        </w:rPr>
        <w:t>interes</w:t>
      </w:r>
      <w:proofErr w:type="spellEnd"/>
      <w:r w:rsidRPr="0048290D">
        <w:rPr>
          <w:rFonts w:ascii="Trebuchet MS" w:hAnsi="Trebuchet MS"/>
          <w:lang w:val="es-ES"/>
        </w:rPr>
        <w:t xml:space="preserve"> </w:t>
      </w:r>
      <w:proofErr w:type="spellStart"/>
      <w:r w:rsidRPr="0048290D">
        <w:rPr>
          <w:rFonts w:ascii="Trebuchet MS" w:hAnsi="Trebuchet MS"/>
          <w:lang w:val="es-ES"/>
        </w:rPr>
        <w:t>major</w:t>
      </w:r>
      <w:proofErr w:type="spellEnd"/>
      <w:r w:rsidRPr="0048290D">
        <w:rPr>
          <w:rFonts w:ascii="Trebuchet MS" w:hAnsi="Trebuchet MS"/>
          <w:lang w:val="es-ES"/>
        </w:rPr>
        <w:t xml:space="preserve"> </w:t>
      </w:r>
      <w:proofErr w:type="spellStart"/>
      <w:r w:rsidRPr="0048290D">
        <w:rPr>
          <w:rFonts w:ascii="Trebuchet MS" w:hAnsi="Trebuchet MS"/>
          <w:lang w:val="es-ES"/>
        </w:rPr>
        <w:t>gestionate</w:t>
      </w:r>
      <w:proofErr w:type="spellEnd"/>
      <w:r w:rsidRPr="0048290D">
        <w:rPr>
          <w:rFonts w:ascii="Trebuchet MS" w:hAnsi="Trebuchet MS"/>
          <w:lang w:val="es-ES"/>
        </w:rPr>
        <w:t xml:space="preserve"> </w:t>
      </w:r>
      <w:proofErr w:type="spellStart"/>
      <w:r w:rsidRPr="0048290D">
        <w:rPr>
          <w:rFonts w:ascii="Trebuchet MS" w:hAnsi="Trebuchet MS"/>
          <w:lang w:val="es-ES"/>
        </w:rPr>
        <w:t>în</w:t>
      </w:r>
      <w:proofErr w:type="spellEnd"/>
      <w:r w:rsidRPr="0048290D">
        <w:rPr>
          <w:rFonts w:ascii="Trebuchet MS" w:hAnsi="Trebuchet MS"/>
          <w:lang w:val="es-ES"/>
        </w:rPr>
        <w:t xml:space="preserve"> </w:t>
      </w:r>
      <w:proofErr w:type="spellStart"/>
      <w:r w:rsidRPr="0048290D">
        <w:rPr>
          <w:rFonts w:ascii="Trebuchet MS" w:hAnsi="Trebuchet MS"/>
          <w:lang w:val="es-ES"/>
        </w:rPr>
        <w:t>cadrul</w:t>
      </w:r>
      <w:proofErr w:type="spellEnd"/>
      <w:r w:rsidRPr="0048290D">
        <w:rPr>
          <w:rFonts w:ascii="Trebuchet MS" w:hAnsi="Trebuchet MS"/>
          <w:lang w:val="es-ES"/>
        </w:rPr>
        <w:t xml:space="preserve"> </w:t>
      </w:r>
      <w:proofErr w:type="spellStart"/>
      <w:r w:rsidRPr="0048290D">
        <w:rPr>
          <w:rFonts w:ascii="Trebuchet MS" w:hAnsi="Trebuchet MS"/>
          <w:lang w:val="es-ES"/>
        </w:rPr>
        <w:t>sistemelor</w:t>
      </w:r>
      <w:proofErr w:type="spellEnd"/>
      <w:r w:rsidRPr="0048290D">
        <w:rPr>
          <w:rFonts w:ascii="Trebuchet MS" w:hAnsi="Trebuchet MS"/>
          <w:lang w:val="es-ES"/>
        </w:rPr>
        <w:t xml:space="preserve"> informatice, </w:t>
      </w:r>
      <w:proofErr w:type="spellStart"/>
      <w:r w:rsidRPr="0048290D">
        <w:rPr>
          <w:rFonts w:ascii="Trebuchet MS" w:hAnsi="Trebuchet MS"/>
          <w:lang w:val="es-ES"/>
        </w:rPr>
        <w:t>în</w:t>
      </w:r>
      <w:proofErr w:type="spellEnd"/>
      <w:r w:rsidRPr="0048290D">
        <w:rPr>
          <w:rFonts w:ascii="Trebuchet MS" w:hAnsi="Trebuchet MS"/>
          <w:lang w:val="es-ES"/>
        </w:rPr>
        <w:t xml:space="preserve"> </w:t>
      </w:r>
      <w:proofErr w:type="spellStart"/>
      <w:r w:rsidRPr="0048290D">
        <w:rPr>
          <w:rFonts w:ascii="Trebuchet MS" w:hAnsi="Trebuchet MS"/>
          <w:lang w:val="es-ES"/>
        </w:rPr>
        <w:t>cazul</w:t>
      </w:r>
      <w:proofErr w:type="spellEnd"/>
      <w:r w:rsidRPr="0048290D">
        <w:rPr>
          <w:rFonts w:ascii="Trebuchet MS" w:hAnsi="Trebuchet MS"/>
          <w:lang w:val="es-ES"/>
        </w:rPr>
        <w:t xml:space="preserve"> </w:t>
      </w:r>
      <w:proofErr w:type="spellStart"/>
      <w:r w:rsidRPr="0048290D">
        <w:rPr>
          <w:rFonts w:ascii="Trebuchet MS" w:hAnsi="Trebuchet MS"/>
          <w:lang w:val="es-ES"/>
        </w:rPr>
        <w:t>unor</w:t>
      </w:r>
      <w:proofErr w:type="spellEnd"/>
      <w:r w:rsidRPr="0048290D">
        <w:rPr>
          <w:rFonts w:ascii="Trebuchet MS" w:hAnsi="Trebuchet MS"/>
          <w:lang w:val="es-ES"/>
        </w:rPr>
        <w:t xml:space="preserve"> </w:t>
      </w:r>
      <w:proofErr w:type="spellStart"/>
      <w:r w:rsidRPr="0048290D">
        <w:rPr>
          <w:rFonts w:ascii="Trebuchet MS" w:hAnsi="Trebuchet MS"/>
          <w:lang w:val="es-ES"/>
        </w:rPr>
        <w:t>evenimente</w:t>
      </w:r>
      <w:proofErr w:type="spellEnd"/>
      <w:r w:rsidRPr="0048290D">
        <w:rPr>
          <w:rFonts w:ascii="Trebuchet MS" w:hAnsi="Trebuchet MS"/>
          <w:lang w:val="es-ES"/>
        </w:rPr>
        <w:t xml:space="preserve"> </w:t>
      </w:r>
      <w:proofErr w:type="spellStart"/>
      <w:r w:rsidRPr="0048290D">
        <w:rPr>
          <w:rFonts w:ascii="Trebuchet MS" w:hAnsi="Trebuchet MS"/>
          <w:lang w:val="es-ES"/>
        </w:rPr>
        <w:t>neprevăzute</w:t>
      </w:r>
      <w:proofErr w:type="spellEnd"/>
      <w:r w:rsidRPr="0048290D">
        <w:rPr>
          <w:rFonts w:ascii="Trebuchet MS" w:hAnsi="Trebuchet MS"/>
          <w:lang w:val="es-ES"/>
        </w:rPr>
        <w:t xml:space="preserve">, </w:t>
      </w:r>
      <w:proofErr w:type="spellStart"/>
      <w:r w:rsidRPr="0048290D">
        <w:rPr>
          <w:rFonts w:ascii="Trebuchet MS" w:hAnsi="Trebuchet MS"/>
          <w:lang w:val="es-ES"/>
        </w:rPr>
        <w:t>conform</w:t>
      </w:r>
      <w:proofErr w:type="spellEnd"/>
      <w:r w:rsidRPr="0048290D">
        <w:rPr>
          <w:rFonts w:ascii="Trebuchet MS" w:hAnsi="Trebuchet MS"/>
          <w:lang w:val="es-ES"/>
        </w:rPr>
        <w:t xml:space="preserve"> </w:t>
      </w:r>
      <w:proofErr w:type="spellStart"/>
      <w:r w:rsidRPr="0048290D">
        <w:rPr>
          <w:rFonts w:ascii="Trebuchet MS" w:hAnsi="Trebuchet MS"/>
          <w:lang w:val="es-ES"/>
        </w:rPr>
        <w:t>procedurii</w:t>
      </w:r>
      <w:proofErr w:type="spellEnd"/>
      <w:r w:rsidRPr="0048290D">
        <w:rPr>
          <w:rFonts w:ascii="Trebuchet MS" w:hAnsi="Trebuchet MS"/>
          <w:lang w:val="es-ES"/>
        </w:rPr>
        <w:t xml:space="preserve"> </w:t>
      </w:r>
      <w:proofErr w:type="spellStart"/>
      <w:r w:rsidRPr="0048290D">
        <w:rPr>
          <w:rFonts w:ascii="Trebuchet MS" w:hAnsi="Trebuchet MS"/>
          <w:lang w:val="es-ES"/>
        </w:rPr>
        <w:t>specifice</w:t>
      </w:r>
      <w:proofErr w:type="spellEnd"/>
      <w:r w:rsidRPr="0048290D">
        <w:rPr>
          <w:rFonts w:ascii="Trebuchet MS" w:hAnsi="Trebuchet MS"/>
          <w:lang w:val="es-ES"/>
        </w:rPr>
        <w:t xml:space="preserve"> „Administrare </w:t>
      </w:r>
      <w:proofErr w:type="spellStart"/>
      <w:r w:rsidRPr="0048290D">
        <w:rPr>
          <w:rFonts w:ascii="Trebuchet MS" w:hAnsi="Trebuchet MS"/>
          <w:lang w:val="es-ES"/>
        </w:rPr>
        <w:t>servere</w:t>
      </w:r>
      <w:proofErr w:type="spellEnd"/>
      <w:r w:rsidRPr="0048290D">
        <w:rPr>
          <w:rFonts w:ascii="Trebuchet MS" w:hAnsi="Trebuchet MS"/>
          <w:lang w:val="es-ES"/>
        </w:rPr>
        <w:t xml:space="preserve"> </w:t>
      </w:r>
      <w:proofErr w:type="spellStart"/>
      <w:r w:rsidRPr="0048290D">
        <w:rPr>
          <w:rFonts w:ascii="Trebuchet MS" w:hAnsi="Trebuchet MS"/>
          <w:lang w:val="es-ES"/>
        </w:rPr>
        <w:t>și</w:t>
      </w:r>
      <w:proofErr w:type="spellEnd"/>
      <w:r w:rsidRPr="0048290D">
        <w:rPr>
          <w:rFonts w:ascii="Trebuchet MS" w:hAnsi="Trebuchet MS"/>
          <w:lang w:val="es-ES"/>
        </w:rPr>
        <w:t xml:space="preserve"> </w:t>
      </w:r>
      <w:proofErr w:type="spellStart"/>
      <w:r w:rsidRPr="0048290D">
        <w:rPr>
          <w:rFonts w:ascii="Trebuchet MS" w:hAnsi="Trebuchet MS"/>
          <w:lang w:val="es-ES"/>
        </w:rPr>
        <w:t>backup-uri</w:t>
      </w:r>
      <w:proofErr w:type="spellEnd"/>
      <w:r w:rsidRPr="0048290D">
        <w:rPr>
          <w:rFonts w:ascii="Trebuchet MS" w:hAnsi="Trebuchet MS"/>
          <w:lang w:val="es-ES"/>
        </w:rPr>
        <w:t>”;</w:t>
      </w:r>
    </w:p>
    <w:p w:rsidR="00F4406F" w:rsidRPr="0048290D" w:rsidRDefault="00F4406F" w:rsidP="00F4406F">
      <w:pPr>
        <w:numPr>
          <w:ilvl w:val="0"/>
          <w:numId w:val="39"/>
        </w:numPr>
        <w:autoSpaceDE w:val="0"/>
        <w:autoSpaceDN w:val="0"/>
        <w:adjustRightInd w:val="0"/>
        <w:jc w:val="both"/>
        <w:rPr>
          <w:rFonts w:ascii="Trebuchet MS" w:hAnsi="Trebuchet MS"/>
          <w:lang w:val="es-ES"/>
        </w:rPr>
      </w:pPr>
      <w:r w:rsidRPr="0048290D">
        <w:rPr>
          <w:rFonts w:ascii="Trebuchet MS" w:hAnsi="Trebuchet MS"/>
          <w:lang w:val="pt-BR"/>
        </w:rPr>
        <w:t>Administreaz</w:t>
      </w:r>
      <w:r w:rsidRPr="0048290D">
        <w:rPr>
          <w:rFonts w:ascii="Trebuchet MS" w:hAnsi="Trebuchet MS"/>
        </w:rPr>
        <w:t xml:space="preserve">ă serverele Agenţiei în conformitate cu procedura specifică </w:t>
      </w:r>
      <w:r w:rsidRPr="0048290D">
        <w:rPr>
          <w:rFonts w:ascii="Trebuchet MS" w:hAnsi="Trebuchet MS"/>
          <w:lang w:val="es-ES"/>
        </w:rPr>
        <w:t xml:space="preserve">„Administrare </w:t>
      </w:r>
      <w:proofErr w:type="spellStart"/>
      <w:r w:rsidRPr="0048290D">
        <w:rPr>
          <w:rFonts w:ascii="Trebuchet MS" w:hAnsi="Trebuchet MS"/>
          <w:lang w:val="es-ES"/>
        </w:rPr>
        <w:t>servere</w:t>
      </w:r>
      <w:proofErr w:type="spellEnd"/>
      <w:r w:rsidRPr="0048290D">
        <w:rPr>
          <w:rFonts w:ascii="Trebuchet MS" w:hAnsi="Trebuchet MS"/>
          <w:lang w:val="es-ES"/>
        </w:rPr>
        <w:t xml:space="preserve"> </w:t>
      </w:r>
      <w:proofErr w:type="spellStart"/>
      <w:r w:rsidRPr="0048290D">
        <w:rPr>
          <w:rFonts w:ascii="Trebuchet MS" w:hAnsi="Trebuchet MS"/>
          <w:lang w:val="es-ES"/>
        </w:rPr>
        <w:t>și</w:t>
      </w:r>
      <w:proofErr w:type="spellEnd"/>
      <w:r w:rsidRPr="0048290D">
        <w:rPr>
          <w:rFonts w:ascii="Trebuchet MS" w:hAnsi="Trebuchet MS"/>
          <w:lang w:val="es-ES"/>
        </w:rPr>
        <w:t xml:space="preserve"> </w:t>
      </w:r>
      <w:proofErr w:type="spellStart"/>
      <w:r w:rsidRPr="0048290D">
        <w:rPr>
          <w:rFonts w:ascii="Trebuchet MS" w:hAnsi="Trebuchet MS"/>
          <w:lang w:val="es-ES"/>
        </w:rPr>
        <w:t>backup-uri</w:t>
      </w:r>
      <w:proofErr w:type="spellEnd"/>
      <w:r w:rsidRPr="0048290D">
        <w:rPr>
          <w:rFonts w:ascii="Trebuchet MS" w:hAnsi="Trebuchet MS"/>
          <w:lang w:val="es-ES"/>
        </w:rPr>
        <w:t>”</w:t>
      </w:r>
      <w:r w:rsidRPr="0048290D">
        <w:rPr>
          <w:rFonts w:ascii="Trebuchet MS" w:hAnsi="Trebuchet MS"/>
        </w:rPr>
        <w:t>, asigură securitatea şi buna funcţionare a acestora;</w:t>
      </w:r>
    </w:p>
    <w:p w:rsidR="00F4406F" w:rsidRPr="0048290D" w:rsidRDefault="00F4406F" w:rsidP="00F4406F">
      <w:pPr>
        <w:numPr>
          <w:ilvl w:val="0"/>
          <w:numId w:val="39"/>
        </w:numPr>
        <w:rPr>
          <w:rFonts w:ascii="Trebuchet MS" w:hAnsi="Trebuchet MS"/>
          <w:lang w:val="es-ES"/>
        </w:rPr>
      </w:pPr>
      <w:proofErr w:type="spellStart"/>
      <w:r w:rsidRPr="0048290D">
        <w:rPr>
          <w:rFonts w:ascii="Trebuchet MS" w:hAnsi="Trebuchet MS"/>
          <w:lang w:val="es-ES"/>
        </w:rPr>
        <w:t>Administrează</w:t>
      </w:r>
      <w:proofErr w:type="spellEnd"/>
      <w:r w:rsidRPr="0048290D">
        <w:rPr>
          <w:rFonts w:ascii="Trebuchet MS" w:hAnsi="Trebuchet MS"/>
          <w:lang w:val="es-ES"/>
        </w:rPr>
        <w:t xml:space="preserve"> </w:t>
      </w:r>
      <w:proofErr w:type="spellStart"/>
      <w:r>
        <w:rPr>
          <w:rFonts w:ascii="Trebuchet MS" w:hAnsi="Trebuchet MS"/>
          <w:lang w:val="es-ES"/>
        </w:rPr>
        <w:t>serverele</w:t>
      </w:r>
      <w:proofErr w:type="spellEnd"/>
      <w:r>
        <w:rPr>
          <w:rFonts w:ascii="Trebuchet MS" w:hAnsi="Trebuchet MS"/>
          <w:lang w:val="es-ES"/>
        </w:rPr>
        <w:t xml:space="preserve"> web ale </w:t>
      </w:r>
      <w:r w:rsidRPr="0048290D">
        <w:rPr>
          <w:rFonts w:ascii="Trebuchet MS" w:hAnsi="Trebuchet MS"/>
        </w:rPr>
        <w:t>Agenţiei</w:t>
      </w:r>
      <w:r>
        <w:rPr>
          <w:rFonts w:ascii="Trebuchet MS" w:hAnsi="Trebuchet MS"/>
        </w:rPr>
        <w:t xml:space="preserve"> </w:t>
      </w:r>
      <w:proofErr w:type="spellStart"/>
      <w:r w:rsidRPr="0048290D">
        <w:rPr>
          <w:rFonts w:ascii="Trebuchet MS" w:hAnsi="Trebuchet MS"/>
          <w:lang w:val="es-ES"/>
        </w:rPr>
        <w:t>și</w:t>
      </w:r>
      <w:proofErr w:type="spellEnd"/>
      <w:r>
        <w:rPr>
          <w:rFonts w:ascii="Trebuchet MS" w:hAnsi="Trebuchet MS"/>
          <w:lang w:val="es-ES"/>
        </w:rPr>
        <w:t xml:space="preserve"> </w:t>
      </w:r>
      <w:proofErr w:type="spellStart"/>
      <w:r>
        <w:rPr>
          <w:rFonts w:ascii="Trebuchet MS" w:hAnsi="Trebuchet MS"/>
          <w:lang w:val="es-ES"/>
        </w:rPr>
        <w:t>acordă</w:t>
      </w:r>
      <w:proofErr w:type="spellEnd"/>
      <w:r>
        <w:rPr>
          <w:rFonts w:ascii="Trebuchet MS" w:hAnsi="Trebuchet MS"/>
          <w:lang w:val="es-ES"/>
        </w:rPr>
        <w:t xml:space="preserve"> </w:t>
      </w:r>
      <w:proofErr w:type="spellStart"/>
      <w:r>
        <w:rPr>
          <w:rFonts w:ascii="Trebuchet MS" w:hAnsi="Trebuchet MS"/>
          <w:lang w:val="es-ES"/>
        </w:rPr>
        <w:t>suport</w:t>
      </w:r>
      <w:proofErr w:type="spellEnd"/>
      <w:r>
        <w:rPr>
          <w:rFonts w:ascii="Trebuchet MS" w:hAnsi="Trebuchet MS"/>
          <w:lang w:val="es-ES"/>
        </w:rPr>
        <w:t xml:space="preserve"> </w:t>
      </w:r>
      <w:proofErr w:type="spellStart"/>
      <w:r>
        <w:rPr>
          <w:rFonts w:ascii="Trebuchet MS" w:hAnsi="Trebuchet MS"/>
          <w:lang w:val="es-ES"/>
        </w:rPr>
        <w:t>tehnic</w:t>
      </w:r>
      <w:proofErr w:type="spellEnd"/>
      <w:r>
        <w:rPr>
          <w:rFonts w:ascii="Trebuchet MS" w:hAnsi="Trebuchet MS"/>
        </w:rPr>
        <w:t xml:space="preserve"> Direcției de Comunicare și Relații Internaționale în procesul de publicare a informațiilor</w:t>
      </w:r>
      <w:r w:rsidRPr="0048290D">
        <w:rPr>
          <w:rFonts w:ascii="Trebuchet MS" w:hAnsi="Trebuchet MS"/>
          <w:lang w:val="es-ES"/>
        </w:rPr>
        <w:t xml:space="preserve">; </w:t>
      </w:r>
    </w:p>
    <w:p w:rsidR="00F4406F" w:rsidRPr="0048290D" w:rsidRDefault="00F4406F" w:rsidP="00F4406F">
      <w:pPr>
        <w:numPr>
          <w:ilvl w:val="0"/>
          <w:numId w:val="39"/>
        </w:numPr>
        <w:autoSpaceDE w:val="0"/>
        <w:autoSpaceDN w:val="0"/>
        <w:adjustRightInd w:val="0"/>
        <w:jc w:val="both"/>
        <w:rPr>
          <w:rFonts w:ascii="Trebuchet MS" w:hAnsi="Trebuchet MS"/>
          <w:lang w:val="es-ES"/>
        </w:rPr>
      </w:pPr>
      <w:proofErr w:type="spellStart"/>
      <w:r w:rsidRPr="00C14633">
        <w:rPr>
          <w:rFonts w:ascii="Trebuchet MS" w:hAnsi="Trebuchet MS"/>
          <w:lang w:val="es-ES"/>
        </w:rPr>
        <w:t>Monitorizează</w:t>
      </w:r>
      <w:proofErr w:type="spellEnd"/>
      <w:r w:rsidRPr="00C14633">
        <w:rPr>
          <w:rFonts w:ascii="Trebuchet MS" w:hAnsi="Trebuchet MS"/>
          <w:lang w:val="es-ES"/>
        </w:rPr>
        <w:t xml:space="preserve"> </w:t>
      </w:r>
      <w:proofErr w:type="spellStart"/>
      <w:r w:rsidRPr="00C14633">
        <w:rPr>
          <w:rFonts w:ascii="Trebuchet MS" w:hAnsi="Trebuchet MS"/>
          <w:lang w:val="es-ES"/>
        </w:rPr>
        <w:t>și</w:t>
      </w:r>
      <w:proofErr w:type="spellEnd"/>
      <w:r w:rsidRPr="00C14633">
        <w:rPr>
          <w:rFonts w:ascii="Trebuchet MS" w:hAnsi="Trebuchet MS"/>
          <w:lang w:val="es-ES"/>
        </w:rPr>
        <w:t xml:space="preserve"> se </w:t>
      </w:r>
      <w:proofErr w:type="spellStart"/>
      <w:r w:rsidRPr="00C14633">
        <w:rPr>
          <w:rFonts w:ascii="Trebuchet MS" w:hAnsi="Trebuchet MS"/>
          <w:lang w:val="es-ES"/>
        </w:rPr>
        <w:t>asigură</w:t>
      </w:r>
      <w:proofErr w:type="spellEnd"/>
      <w:r w:rsidRPr="00C14633">
        <w:rPr>
          <w:rFonts w:ascii="Trebuchet MS" w:hAnsi="Trebuchet MS"/>
          <w:lang w:val="es-ES"/>
        </w:rPr>
        <w:t xml:space="preserve"> de buna </w:t>
      </w:r>
      <w:proofErr w:type="spellStart"/>
      <w:r w:rsidRPr="00C14633">
        <w:rPr>
          <w:rFonts w:ascii="Trebuchet MS" w:hAnsi="Trebuchet MS"/>
          <w:lang w:val="es-ES"/>
        </w:rPr>
        <w:t>funcționare</w:t>
      </w:r>
      <w:proofErr w:type="spellEnd"/>
      <w:r w:rsidRPr="00C14633">
        <w:rPr>
          <w:rFonts w:ascii="Trebuchet MS" w:hAnsi="Trebuchet MS"/>
          <w:lang w:val="es-ES"/>
        </w:rPr>
        <w:t xml:space="preserve"> a </w:t>
      </w:r>
      <w:proofErr w:type="spellStart"/>
      <w:r w:rsidRPr="00C14633">
        <w:rPr>
          <w:rFonts w:ascii="Trebuchet MS" w:hAnsi="Trebuchet MS"/>
          <w:lang w:val="es-ES"/>
        </w:rPr>
        <w:t>echipamentelor</w:t>
      </w:r>
      <w:proofErr w:type="spellEnd"/>
      <w:r w:rsidRPr="00C14633">
        <w:rPr>
          <w:rFonts w:ascii="Trebuchet MS" w:hAnsi="Trebuchet MS"/>
          <w:lang w:val="es-ES"/>
        </w:rPr>
        <w:t xml:space="preserve"> de alarmare, climatizare, </w:t>
      </w:r>
      <w:proofErr w:type="spellStart"/>
      <w:r w:rsidRPr="00C14633">
        <w:rPr>
          <w:rFonts w:ascii="Trebuchet MS" w:hAnsi="Trebuchet MS"/>
          <w:lang w:val="es-ES"/>
        </w:rPr>
        <w:t>stingere</w:t>
      </w:r>
      <w:proofErr w:type="spellEnd"/>
      <w:r w:rsidRPr="00C14633">
        <w:rPr>
          <w:rFonts w:ascii="Trebuchet MS" w:hAnsi="Trebuchet MS"/>
          <w:lang w:val="es-ES"/>
        </w:rPr>
        <w:t xml:space="preserve"> </w:t>
      </w:r>
      <w:proofErr w:type="spellStart"/>
      <w:r w:rsidRPr="00C14633">
        <w:rPr>
          <w:rFonts w:ascii="Trebuchet MS" w:hAnsi="Trebuchet MS"/>
          <w:lang w:val="es-ES"/>
        </w:rPr>
        <w:t>incendiu</w:t>
      </w:r>
      <w:proofErr w:type="spellEnd"/>
      <w:r w:rsidRPr="00C14633">
        <w:rPr>
          <w:rFonts w:ascii="Trebuchet MS" w:hAnsi="Trebuchet MS"/>
          <w:lang w:val="es-ES"/>
        </w:rPr>
        <w:t xml:space="preserve">, </w:t>
      </w:r>
      <w:proofErr w:type="spellStart"/>
      <w:r w:rsidRPr="00C14633">
        <w:rPr>
          <w:rFonts w:ascii="Trebuchet MS" w:hAnsi="Trebuchet MS"/>
          <w:lang w:val="es-ES"/>
        </w:rPr>
        <w:t>desfumare</w:t>
      </w:r>
      <w:proofErr w:type="spellEnd"/>
      <w:r w:rsidRPr="00C14633">
        <w:rPr>
          <w:rFonts w:ascii="Trebuchet MS" w:hAnsi="Trebuchet MS"/>
          <w:lang w:val="es-ES"/>
        </w:rPr>
        <w:t xml:space="preserve">, </w:t>
      </w:r>
      <w:proofErr w:type="spellStart"/>
      <w:r w:rsidRPr="00C14633">
        <w:rPr>
          <w:rFonts w:ascii="Trebuchet MS" w:hAnsi="Trebuchet MS"/>
          <w:lang w:val="es-ES"/>
        </w:rPr>
        <w:t>supraveghere</w:t>
      </w:r>
      <w:proofErr w:type="spellEnd"/>
      <w:r w:rsidRPr="00C14633">
        <w:rPr>
          <w:rFonts w:ascii="Trebuchet MS" w:hAnsi="Trebuchet MS"/>
          <w:lang w:val="es-ES"/>
        </w:rPr>
        <w:t xml:space="preserve"> video, monitorizare </w:t>
      </w:r>
      <w:proofErr w:type="spellStart"/>
      <w:r w:rsidRPr="00C14633">
        <w:rPr>
          <w:rFonts w:ascii="Trebuchet MS" w:hAnsi="Trebuchet MS"/>
          <w:lang w:val="es-ES"/>
        </w:rPr>
        <w:t>temperatură</w:t>
      </w:r>
      <w:proofErr w:type="spellEnd"/>
      <w:r w:rsidRPr="00C14633">
        <w:rPr>
          <w:rFonts w:ascii="Trebuchet MS" w:hAnsi="Trebuchet MS"/>
          <w:lang w:val="es-ES"/>
        </w:rPr>
        <w:t xml:space="preserve"> </w:t>
      </w:r>
      <w:proofErr w:type="spellStart"/>
      <w:r w:rsidRPr="00C14633">
        <w:rPr>
          <w:rFonts w:ascii="Trebuchet MS" w:hAnsi="Trebuchet MS"/>
          <w:lang w:val="es-ES"/>
        </w:rPr>
        <w:t>și</w:t>
      </w:r>
      <w:proofErr w:type="spellEnd"/>
      <w:r w:rsidRPr="00C14633">
        <w:rPr>
          <w:rFonts w:ascii="Trebuchet MS" w:hAnsi="Trebuchet MS"/>
          <w:lang w:val="es-ES"/>
        </w:rPr>
        <w:t xml:space="preserve"> </w:t>
      </w:r>
      <w:proofErr w:type="spellStart"/>
      <w:r w:rsidRPr="00C14633">
        <w:rPr>
          <w:rFonts w:ascii="Trebuchet MS" w:hAnsi="Trebuchet MS"/>
          <w:lang w:val="es-ES"/>
        </w:rPr>
        <w:t>acces</w:t>
      </w:r>
      <w:proofErr w:type="spellEnd"/>
      <w:r w:rsidRPr="00C14633">
        <w:rPr>
          <w:rFonts w:ascii="Trebuchet MS" w:hAnsi="Trebuchet MS"/>
          <w:lang w:val="es-ES"/>
        </w:rPr>
        <w:t xml:space="preserve"> </w:t>
      </w:r>
      <w:proofErr w:type="spellStart"/>
      <w:r w:rsidRPr="00C14633">
        <w:rPr>
          <w:rFonts w:ascii="Trebuchet MS" w:hAnsi="Trebuchet MS"/>
          <w:lang w:val="es-ES"/>
        </w:rPr>
        <w:t>din</w:t>
      </w:r>
      <w:proofErr w:type="spellEnd"/>
      <w:r w:rsidRPr="00C14633">
        <w:rPr>
          <w:rFonts w:ascii="Trebuchet MS" w:hAnsi="Trebuchet MS"/>
          <w:lang w:val="es-ES"/>
        </w:rPr>
        <w:t xml:space="preserve"> </w:t>
      </w:r>
      <w:proofErr w:type="spellStart"/>
      <w:r w:rsidRPr="00C14633">
        <w:rPr>
          <w:rFonts w:ascii="Trebuchet MS" w:hAnsi="Trebuchet MS"/>
          <w:lang w:val="es-ES"/>
        </w:rPr>
        <w:t>cadrul</w:t>
      </w:r>
      <w:proofErr w:type="spellEnd"/>
      <w:r w:rsidRPr="00C14633">
        <w:rPr>
          <w:rFonts w:ascii="Trebuchet MS" w:hAnsi="Trebuchet MS"/>
          <w:lang w:val="es-ES"/>
        </w:rPr>
        <w:t xml:space="preserve"> Data Center-</w:t>
      </w:r>
      <w:proofErr w:type="spellStart"/>
      <w:r w:rsidRPr="00C14633">
        <w:rPr>
          <w:rFonts w:ascii="Trebuchet MS" w:hAnsi="Trebuchet MS"/>
          <w:lang w:val="es-ES"/>
        </w:rPr>
        <w:t>ului</w:t>
      </w:r>
      <w:proofErr w:type="spellEnd"/>
      <w:r w:rsidRPr="00C14633">
        <w:rPr>
          <w:rFonts w:ascii="Trebuchet MS" w:hAnsi="Trebuchet MS"/>
          <w:lang w:val="es-ES"/>
        </w:rPr>
        <w:t xml:space="preserve"> </w:t>
      </w:r>
      <w:proofErr w:type="spellStart"/>
      <w:r w:rsidRPr="00C14633">
        <w:rPr>
          <w:rFonts w:ascii="Trebuchet MS" w:hAnsi="Trebuchet MS"/>
          <w:lang w:val="es-ES"/>
        </w:rPr>
        <w:t>Agenției</w:t>
      </w:r>
      <w:proofErr w:type="spellEnd"/>
      <w:r>
        <w:rPr>
          <w:rFonts w:ascii="Trebuchet MS" w:hAnsi="Trebuchet MS"/>
          <w:lang w:val="es-ES"/>
        </w:rPr>
        <w:t>;</w:t>
      </w:r>
    </w:p>
    <w:p w:rsidR="00F4406F" w:rsidRPr="0048290D" w:rsidRDefault="00F4406F" w:rsidP="00F4406F">
      <w:pPr>
        <w:numPr>
          <w:ilvl w:val="0"/>
          <w:numId w:val="39"/>
        </w:numPr>
        <w:autoSpaceDE w:val="0"/>
        <w:autoSpaceDN w:val="0"/>
        <w:adjustRightInd w:val="0"/>
        <w:jc w:val="both"/>
        <w:rPr>
          <w:rFonts w:ascii="Trebuchet MS" w:hAnsi="Trebuchet MS"/>
          <w:lang w:val="es-ES"/>
        </w:rPr>
      </w:pPr>
      <w:proofErr w:type="spellStart"/>
      <w:r w:rsidRPr="0048290D">
        <w:rPr>
          <w:rFonts w:ascii="Trebuchet MS" w:hAnsi="Trebuchet MS"/>
          <w:lang w:val="es-ES"/>
        </w:rPr>
        <w:t>Realizează</w:t>
      </w:r>
      <w:proofErr w:type="spellEnd"/>
      <w:r w:rsidRPr="0048290D">
        <w:rPr>
          <w:rFonts w:ascii="Trebuchet MS" w:hAnsi="Trebuchet MS"/>
          <w:lang w:val="es-ES"/>
        </w:rPr>
        <w:t xml:space="preserve"> </w:t>
      </w:r>
      <w:proofErr w:type="spellStart"/>
      <w:r w:rsidRPr="0048290D">
        <w:rPr>
          <w:rFonts w:ascii="Trebuchet MS" w:hAnsi="Trebuchet MS"/>
          <w:lang w:val="es-ES"/>
        </w:rPr>
        <w:t>prelucrări</w:t>
      </w:r>
      <w:proofErr w:type="spellEnd"/>
      <w:r w:rsidRPr="0048290D">
        <w:rPr>
          <w:rFonts w:ascii="Trebuchet MS" w:hAnsi="Trebuchet MS"/>
          <w:lang w:val="es-ES"/>
        </w:rPr>
        <w:t xml:space="preserve"> </w:t>
      </w:r>
      <w:proofErr w:type="spellStart"/>
      <w:r w:rsidRPr="0048290D">
        <w:rPr>
          <w:rFonts w:ascii="Trebuchet MS" w:hAnsi="Trebuchet MS"/>
          <w:lang w:val="es-ES"/>
        </w:rPr>
        <w:t>grafice</w:t>
      </w:r>
      <w:proofErr w:type="spellEnd"/>
      <w:r w:rsidRPr="0048290D">
        <w:rPr>
          <w:rFonts w:ascii="Trebuchet MS" w:hAnsi="Trebuchet MS"/>
          <w:lang w:val="es-ES"/>
        </w:rPr>
        <w:t xml:space="preserve"> </w:t>
      </w:r>
      <w:proofErr w:type="spellStart"/>
      <w:r w:rsidRPr="0048290D">
        <w:rPr>
          <w:rFonts w:ascii="Trebuchet MS" w:hAnsi="Trebuchet MS"/>
          <w:lang w:val="es-ES"/>
        </w:rPr>
        <w:t>utilizând</w:t>
      </w:r>
      <w:proofErr w:type="spellEnd"/>
      <w:r w:rsidRPr="0048290D">
        <w:rPr>
          <w:rFonts w:ascii="Trebuchet MS" w:hAnsi="Trebuchet MS"/>
          <w:lang w:val="es-ES"/>
        </w:rPr>
        <w:t xml:space="preserve"> </w:t>
      </w:r>
      <w:proofErr w:type="spellStart"/>
      <w:r w:rsidRPr="0048290D">
        <w:rPr>
          <w:rFonts w:ascii="Trebuchet MS" w:hAnsi="Trebuchet MS"/>
          <w:lang w:val="es-ES"/>
        </w:rPr>
        <w:t>aplicații</w:t>
      </w:r>
      <w:proofErr w:type="spellEnd"/>
      <w:r w:rsidRPr="0048290D">
        <w:rPr>
          <w:rFonts w:ascii="Trebuchet MS" w:hAnsi="Trebuchet MS"/>
          <w:lang w:val="es-ES"/>
        </w:rPr>
        <w:t xml:space="preserve"> </w:t>
      </w:r>
      <w:proofErr w:type="spellStart"/>
      <w:r w:rsidRPr="0048290D">
        <w:rPr>
          <w:rFonts w:ascii="Trebuchet MS" w:hAnsi="Trebuchet MS"/>
          <w:lang w:val="es-ES"/>
        </w:rPr>
        <w:t>specifice</w:t>
      </w:r>
      <w:proofErr w:type="spellEnd"/>
      <w:r w:rsidRPr="0048290D">
        <w:rPr>
          <w:rFonts w:ascii="Trebuchet MS" w:hAnsi="Trebuchet MS"/>
          <w:lang w:val="es-ES"/>
        </w:rPr>
        <w:t xml:space="preserve"> (</w:t>
      </w:r>
      <w:proofErr w:type="spellStart"/>
      <w:r w:rsidRPr="0048290D">
        <w:rPr>
          <w:rFonts w:ascii="Trebuchet MS" w:hAnsi="Trebuchet MS"/>
          <w:lang w:val="es-ES"/>
        </w:rPr>
        <w:t>pliante</w:t>
      </w:r>
      <w:proofErr w:type="spellEnd"/>
      <w:r w:rsidRPr="0048290D">
        <w:rPr>
          <w:rFonts w:ascii="Trebuchet MS" w:hAnsi="Trebuchet MS"/>
          <w:lang w:val="es-ES"/>
        </w:rPr>
        <w:t xml:space="preserve">, </w:t>
      </w:r>
      <w:proofErr w:type="spellStart"/>
      <w:r w:rsidRPr="0048290D">
        <w:rPr>
          <w:rFonts w:ascii="Trebuchet MS" w:hAnsi="Trebuchet MS"/>
          <w:lang w:val="es-ES"/>
        </w:rPr>
        <w:t>afişe</w:t>
      </w:r>
      <w:proofErr w:type="spellEnd"/>
      <w:r w:rsidRPr="0048290D">
        <w:rPr>
          <w:rFonts w:ascii="Trebuchet MS" w:hAnsi="Trebuchet MS"/>
          <w:lang w:val="es-ES"/>
        </w:rPr>
        <w:t xml:space="preserve">, </w:t>
      </w:r>
      <w:proofErr w:type="spellStart"/>
      <w:r w:rsidRPr="0048290D">
        <w:rPr>
          <w:rFonts w:ascii="Trebuchet MS" w:hAnsi="Trebuchet MS"/>
          <w:lang w:val="es-ES"/>
        </w:rPr>
        <w:t>sigle</w:t>
      </w:r>
      <w:proofErr w:type="spellEnd"/>
      <w:r w:rsidRPr="0048290D">
        <w:rPr>
          <w:rFonts w:ascii="Trebuchet MS" w:hAnsi="Trebuchet MS"/>
          <w:lang w:val="es-ES"/>
        </w:rPr>
        <w:t xml:space="preserve">, </w:t>
      </w:r>
      <w:proofErr w:type="spellStart"/>
      <w:r w:rsidRPr="0048290D">
        <w:rPr>
          <w:rFonts w:ascii="Trebuchet MS" w:hAnsi="Trebuchet MS"/>
          <w:lang w:val="es-ES"/>
        </w:rPr>
        <w:t>etc</w:t>
      </w:r>
      <w:proofErr w:type="spellEnd"/>
      <w:r w:rsidRPr="0048290D">
        <w:rPr>
          <w:rFonts w:ascii="Trebuchet MS" w:hAnsi="Trebuchet MS"/>
          <w:lang w:val="es-ES"/>
        </w:rPr>
        <w:t>);</w:t>
      </w:r>
    </w:p>
    <w:p w:rsidR="00F4406F" w:rsidRPr="0048290D" w:rsidRDefault="00F4406F" w:rsidP="00F4406F">
      <w:pPr>
        <w:numPr>
          <w:ilvl w:val="0"/>
          <w:numId w:val="39"/>
        </w:numPr>
        <w:autoSpaceDE w:val="0"/>
        <w:autoSpaceDN w:val="0"/>
        <w:adjustRightInd w:val="0"/>
        <w:jc w:val="both"/>
        <w:rPr>
          <w:rFonts w:ascii="Trebuchet MS" w:hAnsi="Trebuchet MS"/>
          <w:lang w:val="es-ES"/>
        </w:rPr>
      </w:pPr>
      <w:proofErr w:type="spellStart"/>
      <w:r w:rsidRPr="0048290D">
        <w:rPr>
          <w:rFonts w:ascii="Trebuchet MS" w:hAnsi="Trebuchet MS"/>
          <w:lang w:val="es-ES"/>
        </w:rPr>
        <w:t>Acordă</w:t>
      </w:r>
      <w:proofErr w:type="spellEnd"/>
      <w:r w:rsidRPr="0048290D">
        <w:rPr>
          <w:rFonts w:ascii="Trebuchet MS" w:hAnsi="Trebuchet MS"/>
          <w:lang w:val="es-ES"/>
        </w:rPr>
        <w:t xml:space="preserve"> </w:t>
      </w:r>
      <w:proofErr w:type="spellStart"/>
      <w:r w:rsidRPr="0048290D">
        <w:rPr>
          <w:rFonts w:ascii="Trebuchet MS" w:hAnsi="Trebuchet MS"/>
          <w:lang w:val="es-ES"/>
        </w:rPr>
        <w:t>asistenţă</w:t>
      </w:r>
      <w:proofErr w:type="spellEnd"/>
      <w:r w:rsidRPr="0048290D">
        <w:rPr>
          <w:rFonts w:ascii="Trebuchet MS" w:hAnsi="Trebuchet MS"/>
          <w:lang w:val="es-ES"/>
        </w:rPr>
        <w:t xml:space="preserve"> </w:t>
      </w:r>
      <w:proofErr w:type="spellStart"/>
      <w:r w:rsidRPr="0048290D">
        <w:rPr>
          <w:rFonts w:ascii="Trebuchet MS" w:hAnsi="Trebuchet MS"/>
          <w:lang w:val="es-ES"/>
        </w:rPr>
        <w:t>şi</w:t>
      </w:r>
      <w:proofErr w:type="spellEnd"/>
      <w:r w:rsidRPr="0048290D">
        <w:rPr>
          <w:rFonts w:ascii="Trebuchet MS" w:hAnsi="Trebuchet MS"/>
          <w:lang w:val="es-ES"/>
        </w:rPr>
        <w:t xml:space="preserve"> </w:t>
      </w:r>
      <w:proofErr w:type="spellStart"/>
      <w:r w:rsidRPr="0048290D">
        <w:rPr>
          <w:rFonts w:ascii="Trebuchet MS" w:hAnsi="Trebuchet MS"/>
          <w:lang w:val="es-ES"/>
        </w:rPr>
        <w:t>consultanţă</w:t>
      </w:r>
      <w:proofErr w:type="spellEnd"/>
      <w:r w:rsidRPr="0048290D">
        <w:rPr>
          <w:rFonts w:ascii="Trebuchet MS" w:hAnsi="Trebuchet MS"/>
          <w:lang w:val="es-ES"/>
        </w:rPr>
        <w:t xml:space="preserve"> de </w:t>
      </w:r>
      <w:proofErr w:type="spellStart"/>
      <w:r w:rsidRPr="0048290D">
        <w:rPr>
          <w:rFonts w:ascii="Trebuchet MS" w:hAnsi="Trebuchet MS"/>
          <w:lang w:val="es-ES"/>
        </w:rPr>
        <w:t>specialitate</w:t>
      </w:r>
      <w:proofErr w:type="spellEnd"/>
      <w:r w:rsidRPr="0048290D">
        <w:rPr>
          <w:rFonts w:ascii="Trebuchet MS" w:hAnsi="Trebuchet MS"/>
          <w:lang w:val="es-ES"/>
        </w:rPr>
        <w:t xml:space="preserve"> </w:t>
      </w:r>
      <w:proofErr w:type="spellStart"/>
      <w:r w:rsidRPr="0048290D">
        <w:rPr>
          <w:rFonts w:ascii="Trebuchet MS" w:hAnsi="Trebuchet MS"/>
          <w:lang w:val="es-ES"/>
        </w:rPr>
        <w:t>tuturor</w:t>
      </w:r>
      <w:proofErr w:type="spellEnd"/>
      <w:r w:rsidRPr="0048290D">
        <w:rPr>
          <w:rFonts w:ascii="Trebuchet MS" w:hAnsi="Trebuchet MS"/>
          <w:lang w:val="es-ES"/>
        </w:rPr>
        <w:t xml:space="preserve"> </w:t>
      </w:r>
      <w:proofErr w:type="spellStart"/>
      <w:r w:rsidRPr="0048290D">
        <w:rPr>
          <w:rFonts w:ascii="Trebuchet MS" w:hAnsi="Trebuchet MS"/>
          <w:lang w:val="es-ES"/>
        </w:rPr>
        <w:t>compartimentelor</w:t>
      </w:r>
      <w:proofErr w:type="spellEnd"/>
      <w:r w:rsidRPr="0048290D">
        <w:rPr>
          <w:rFonts w:ascii="Trebuchet MS" w:hAnsi="Trebuchet MS"/>
          <w:lang w:val="es-ES"/>
        </w:rPr>
        <w:t xml:space="preserve"> </w:t>
      </w:r>
      <w:proofErr w:type="spellStart"/>
      <w:r w:rsidRPr="0048290D">
        <w:rPr>
          <w:rFonts w:ascii="Trebuchet MS" w:hAnsi="Trebuchet MS"/>
          <w:lang w:val="es-ES"/>
        </w:rPr>
        <w:t>din</w:t>
      </w:r>
      <w:proofErr w:type="spellEnd"/>
      <w:r w:rsidRPr="0048290D">
        <w:rPr>
          <w:rFonts w:ascii="Trebuchet MS" w:hAnsi="Trebuchet MS"/>
          <w:lang w:val="es-ES"/>
        </w:rPr>
        <w:t xml:space="preserve"> </w:t>
      </w:r>
      <w:proofErr w:type="spellStart"/>
      <w:r w:rsidRPr="0048290D">
        <w:rPr>
          <w:rFonts w:ascii="Trebuchet MS" w:hAnsi="Trebuchet MS"/>
          <w:lang w:val="es-ES"/>
        </w:rPr>
        <w:t>cadrul</w:t>
      </w:r>
      <w:proofErr w:type="spellEnd"/>
      <w:r w:rsidRPr="0048290D">
        <w:rPr>
          <w:rFonts w:ascii="Trebuchet MS" w:hAnsi="Trebuchet MS"/>
          <w:lang w:val="es-ES"/>
        </w:rPr>
        <w:t xml:space="preserve"> </w:t>
      </w:r>
      <w:proofErr w:type="spellStart"/>
      <w:r w:rsidRPr="0048290D">
        <w:rPr>
          <w:rFonts w:ascii="Trebuchet MS" w:hAnsi="Trebuchet MS"/>
          <w:lang w:val="es-ES"/>
        </w:rPr>
        <w:t>Agenției</w:t>
      </w:r>
      <w:proofErr w:type="spellEnd"/>
      <w:r w:rsidRPr="0048290D">
        <w:rPr>
          <w:rFonts w:ascii="Trebuchet MS" w:hAnsi="Trebuchet MS"/>
          <w:lang w:val="es-ES"/>
        </w:rPr>
        <w:t>;</w:t>
      </w:r>
    </w:p>
    <w:p w:rsidR="00F4406F" w:rsidRPr="0048290D" w:rsidRDefault="00F4406F" w:rsidP="00F4406F">
      <w:pPr>
        <w:numPr>
          <w:ilvl w:val="0"/>
          <w:numId w:val="39"/>
        </w:numPr>
        <w:autoSpaceDE w:val="0"/>
        <w:autoSpaceDN w:val="0"/>
        <w:adjustRightInd w:val="0"/>
        <w:jc w:val="both"/>
        <w:rPr>
          <w:rFonts w:ascii="Trebuchet MS" w:hAnsi="Trebuchet MS"/>
          <w:lang w:val="es-ES"/>
        </w:rPr>
      </w:pPr>
      <w:proofErr w:type="spellStart"/>
      <w:r w:rsidRPr="0048290D">
        <w:rPr>
          <w:rFonts w:ascii="Trebuchet MS" w:hAnsi="Trebuchet MS"/>
          <w:lang w:val="es-ES"/>
        </w:rPr>
        <w:t>Urmăreşte</w:t>
      </w:r>
      <w:proofErr w:type="spellEnd"/>
      <w:r w:rsidRPr="0048290D">
        <w:rPr>
          <w:rFonts w:ascii="Trebuchet MS" w:hAnsi="Trebuchet MS"/>
          <w:lang w:val="es-ES"/>
        </w:rPr>
        <w:t xml:space="preserve"> </w:t>
      </w:r>
      <w:proofErr w:type="spellStart"/>
      <w:r w:rsidRPr="0048290D">
        <w:rPr>
          <w:rFonts w:ascii="Trebuchet MS" w:hAnsi="Trebuchet MS"/>
          <w:lang w:val="es-ES"/>
        </w:rPr>
        <w:t>evoluţia</w:t>
      </w:r>
      <w:proofErr w:type="spellEnd"/>
      <w:r w:rsidRPr="0048290D">
        <w:rPr>
          <w:rFonts w:ascii="Trebuchet MS" w:hAnsi="Trebuchet MS"/>
          <w:lang w:val="es-ES"/>
        </w:rPr>
        <w:t xml:space="preserve"> </w:t>
      </w:r>
      <w:proofErr w:type="spellStart"/>
      <w:r w:rsidRPr="0048290D">
        <w:rPr>
          <w:rFonts w:ascii="Trebuchet MS" w:hAnsi="Trebuchet MS"/>
          <w:lang w:val="es-ES"/>
        </w:rPr>
        <w:t>tehnologiei</w:t>
      </w:r>
      <w:proofErr w:type="spellEnd"/>
      <w:r w:rsidRPr="0048290D">
        <w:rPr>
          <w:rFonts w:ascii="Trebuchet MS" w:hAnsi="Trebuchet MS"/>
          <w:lang w:val="es-ES"/>
        </w:rPr>
        <w:t xml:space="preserve"> </w:t>
      </w:r>
      <w:proofErr w:type="spellStart"/>
      <w:r w:rsidRPr="0048290D">
        <w:rPr>
          <w:rFonts w:ascii="Trebuchet MS" w:hAnsi="Trebuchet MS"/>
          <w:lang w:val="es-ES"/>
        </w:rPr>
        <w:t>informaţiei</w:t>
      </w:r>
      <w:proofErr w:type="spellEnd"/>
      <w:r w:rsidRPr="0048290D">
        <w:rPr>
          <w:rFonts w:ascii="Trebuchet MS" w:hAnsi="Trebuchet MS"/>
          <w:lang w:val="es-ES"/>
        </w:rPr>
        <w:t xml:space="preserve"> pe plan </w:t>
      </w:r>
      <w:proofErr w:type="spellStart"/>
      <w:r w:rsidRPr="0048290D">
        <w:rPr>
          <w:rFonts w:ascii="Trebuchet MS" w:hAnsi="Trebuchet MS"/>
          <w:lang w:val="es-ES"/>
        </w:rPr>
        <w:t>intern</w:t>
      </w:r>
      <w:proofErr w:type="spellEnd"/>
      <w:r w:rsidRPr="0048290D">
        <w:rPr>
          <w:rFonts w:ascii="Trebuchet MS" w:hAnsi="Trebuchet MS"/>
          <w:lang w:val="es-ES"/>
        </w:rPr>
        <w:t xml:space="preserve"> </w:t>
      </w:r>
      <w:proofErr w:type="spellStart"/>
      <w:r w:rsidRPr="0048290D">
        <w:rPr>
          <w:rFonts w:ascii="Trebuchet MS" w:hAnsi="Trebuchet MS"/>
          <w:lang w:val="es-ES"/>
        </w:rPr>
        <w:t>şi</w:t>
      </w:r>
      <w:proofErr w:type="spellEnd"/>
      <w:r w:rsidRPr="0048290D">
        <w:rPr>
          <w:rFonts w:ascii="Trebuchet MS" w:hAnsi="Trebuchet MS"/>
          <w:lang w:val="es-ES"/>
        </w:rPr>
        <w:t xml:space="preserve"> </w:t>
      </w:r>
      <w:proofErr w:type="spellStart"/>
      <w:r w:rsidRPr="0048290D">
        <w:rPr>
          <w:rFonts w:ascii="Trebuchet MS" w:hAnsi="Trebuchet MS"/>
          <w:lang w:val="es-ES"/>
        </w:rPr>
        <w:t>internaţional</w:t>
      </w:r>
      <w:proofErr w:type="spellEnd"/>
      <w:r w:rsidRPr="0048290D">
        <w:rPr>
          <w:rFonts w:ascii="Trebuchet MS" w:hAnsi="Trebuchet MS"/>
          <w:lang w:val="es-ES"/>
        </w:rPr>
        <w:t xml:space="preserve"> </w:t>
      </w:r>
      <w:proofErr w:type="spellStart"/>
      <w:r w:rsidRPr="0048290D">
        <w:rPr>
          <w:rFonts w:ascii="Trebuchet MS" w:hAnsi="Trebuchet MS"/>
          <w:lang w:val="es-ES"/>
        </w:rPr>
        <w:t>şi</w:t>
      </w:r>
      <w:proofErr w:type="spellEnd"/>
      <w:r w:rsidRPr="0048290D">
        <w:rPr>
          <w:rFonts w:ascii="Trebuchet MS" w:hAnsi="Trebuchet MS"/>
          <w:lang w:val="es-ES"/>
        </w:rPr>
        <w:t xml:space="preserve"> </w:t>
      </w:r>
      <w:proofErr w:type="spellStart"/>
      <w:r w:rsidRPr="0048290D">
        <w:rPr>
          <w:rFonts w:ascii="Trebuchet MS" w:hAnsi="Trebuchet MS"/>
          <w:lang w:val="es-ES"/>
        </w:rPr>
        <w:t>propune</w:t>
      </w:r>
      <w:proofErr w:type="spellEnd"/>
      <w:r w:rsidRPr="0048290D">
        <w:rPr>
          <w:rFonts w:ascii="Trebuchet MS" w:hAnsi="Trebuchet MS"/>
          <w:lang w:val="es-ES"/>
        </w:rPr>
        <w:t xml:space="preserve"> </w:t>
      </w:r>
      <w:proofErr w:type="spellStart"/>
      <w:r w:rsidRPr="0048290D">
        <w:rPr>
          <w:rFonts w:ascii="Trebuchet MS" w:hAnsi="Trebuchet MS"/>
          <w:lang w:val="es-ES"/>
        </w:rPr>
        <w:t>şefului</w:t>
      </w:r>
      <w:proofErr w:type="spellEnd"/>
      <w:r w:rsidRPr="0048290D">
        <w:rPr>
          <w:rFonts w:ascii="Trebuchet MS" w:hAnsi="Trebuchet MS"/>
          <w:lang w:val="es-ES"/>
        </w:rPr>
        <w:t xml:space="preserve"> </w:t>
      </w:r>
      <w:proofErr w:type="spellStart"/>
      <w:r w:rsidRPr="0048290D">
        <w:rPr>
          <w:rFonts w:ascii="Trebuchet MS" w:hAnsi="Trebuchet MS"/>
          <w:lang w:val="es-ES"/>
        </w:rPr>
        <w:t>serviciului</w:t>
      </w:r>
      <w:proofErr w:type="spellEnd"/>
      <w:r w:rsidRPr="0048290D">
        <w:rPr>
          <w:rFonts w:ascii="Trebuchet MS" w:hAnsi="Trebuchet MS"/>
          <w:lang w:val="es-ES"/>
        </w:rPr>
        <w:t xml:space="preserve"> </w:t>
      </w:r>
      <w:proofErr w:type="spellStart"/>
      <w:r w:rsidRPr="0048290D">
        <w:rPr>
          <w:rFonts w:ascii="Trebuchet MS" w:hAnsi="Trebuchet MS"/>
          <w:lang w:val="es-ES"/>
        </w:rPr>
        <w:t>achiziţionarea</w:t>
      </w:r>
      <w:proofErr w:type="spellEnd"/>
      <w:r w:rsidRPr="0048290D">
        <w:rPr>
          <w:rFonts w:ascii="Trebuchet MS" w:hAnsi="Trebuchet MS"/>
          <w:lang w:val="es-ES"/>
        </w:rPr>
        <w:t xml:space="preserve"> de </w:t>
      </w:r>
      <w:proofErr w:type="spellStart"/>
      <w:r w:rsidRPr="0048290D">
        <w:rPr>
          <w:rFonts w:ascii="Trebuchet MS" w:hAnsi="Trebuchet MS"/>
          <w:lang w:val="es-ES"/>
        </w:rPr>
        <w:t>licenţe</w:t>
      </w:r>
      <w:proofErr w:type="spellEnd"/>
      <w:r w:rsidRPr="0048290D">
        <w:rPr>
          <w:rFonts w:ascii="Trebuchet MS" w:hAnsi="Trebuchet MS"/>
          <w:lang w:val="es-ES"/>
        </w:rPr>
        <w:t xml:space="preserve"> pentru </w:t>
      </w:r>
      <w:proofErr w:type="spellStart"/>
      <w:r w:rsidRPr="0048290D">
        <w:rPr>
          <w:rFonts w:ascii="Trebuchet MS" w:hAnsi="Trebuchet MS"/>
          <w:lang w:val="es-ES"/>
        </w:rPr>
        <w:t>produsele</w:t>
      </w:r>
      <w:proofErr w:type="spellEnd"/>
      <w:r w:rsidRPr="0048290D">
        <w:rPr>
          <w:rFonts w:ascii="Trebuchet MS" w:hAnsi="Trebuchet MS"/>
          <w:lang w:val="es-ES"/>
        </w:rPr>
        <w:t xml:space="preserve"> – </w:t>
      </w:r>
      <w:proofErr w:type="spellStart"/>
      <w:r w:rsidRPr="0048290D">
        <w:rPr>
          <w:rFonts w:ascii="Trebuchet MS" w:hAnsi="Trebuchet MS"/>
          <w:lang w:val="es-ES"/>
        </w:rPr>
        <w:t>program</w:t>
      </w:r>
      <w:proofErr w:type="spellEnd"/>
      <w:r w:rsidRPr="0048290D">
        <w:rPr>
          <w:rFonts w:ascii="Trebuchet MS" w:hAnsi="Trebuchet MS"/>
          <w:lang w:val="es-ES"/>
        </w:rPr>
        <w:t xml:space="preserve"> </w:t>
      </w:r>
      <w:proofErr w:type="spellStart"/>
      <w:r w:rsidRPr="0048290D">
        <w:rPr>
          <w:rFonts w:ascii="Trebuchet MS" w:hAnsi="Trebuchet MS"/>
          <w:lang w:val="es-ES"/>
        </w:rPr>
        <w:t>care</w:t>
      </w:r>
      <w:proofErr w:type="spellEnd"/>
      <w:r w:rsidRPr="0048290D">
        <w:rPr>
          <w:rFonts w:ascii="Trebuchet MS" w:hAnsi="Trebuchet MS"/>
          <w:lang w:val="es-ES"/>
        </w:rPr>
        <w:t xml:space="preserve"> </w:t>
      </w:r>
      <w:proofErr w:type="spellStart"/>
      <w:r w:rsidRPr="0048290D">
        <w:rPr>
          <w:rFonts w:ascii="Trebuchet MS" w:hAnsi="Trebuchet MS"/>
          <w:lang w:val="es-ES"/>
        </w:rPr>
        <w:t>să</w:t>
      </w:r>
      <w:proofErr w:type="spellEnd"/>
      <w:r w:rsidRPr="0048290D">
        <w:rPr>
          <w:rFonts w:ascii="Trebuchet MS" w:hAnsi="Trebuchet MS"/>
          <w:lang w:val="es-ES"/>
        </w:rPr>
        <w:t xml:space="preserve"> fie </w:t>
      </w:r>
      <w:proofErr w:type="spellStart"/>
      <w:r w:rsidRPr="0048290D">
        <w:rPr>
          <w:rFonts w:ascii="Trebuchet MS" w:hAnsi="Trebuchet MS"/>
          <w:lang w:val="es-ES"/>
        </w:rPr>
        <w:t>utilizate</w:t>
      </w:r>
      <w:proofErr w:type="spellEnd"/>
      <w:r w:rsidRPr="0048290D">
        <w:rPr>
          <w:rFonts w:ascii="Trebuchet MS" w:hAnsi="Trebuchet MS"/>
          <w:lang w:val="es-ES"/>
        </w:rPr>
        <w:t xml:space="preserve"> </w:t>
      </w:r>
      <w:proofErr w:type="spellStart"/>
      <w:r w:rsidRPr="0048290D">
        <w:rPr>
          <w:rFonts w:ascii="Trebuchet MS" w:hAnsi="Trebuchet MS"/>
          <w:lang w:val="es-ES"/>
        </w:rPr>
        <w:t>în</w:t>
      </w:r>
      <w:proofErr w:type="spellEnd"/>
      <w:r w:rsidRPr="0048290D">
        <w:rPr>
          <w:rFonts w:ascii="Trebuchet MS" w:hAnsi="Trebuchet MS"/>
          <w:lang w:val="es-ES"/>
        </w:rPr>
        <w:t xml:space="preserve"> </w:t>
      </w:r>
      <w:proofErr w:type="spellStart"/>
      <w:r w:rsidRPr="0048290D">
        <w:rPr>
          <w:rFonts w:ascii="Trebuchet MS" w:hAnsi="Trebuchet MS"/>
          <w:lang w:val="es-ES"/>
        </w:rPr>
        <w:t>cadrul</w:t>
      </w:r>
      <w:proofErr w:type="spellEnd"/>
      <w:r w:rsidRPr="0048290D">
        <w:rPr>
          <w:rFonts w:ascii="Trebuchet MS" w:hAnsi="Trebuchet MS"/>
          <w:lang w:val="es-ES"/>
        </w:rPr>
        <w:t xml:space="preserve"> </w:t>
      </w:r>
      <w:proofErr w:type="spellStart"/>
      <w:r w:rsidRPr="0048290D">
        <w:rPr>
          <w:rFonts w:ascii="Trebuchet MS" w:hAnsi="Trebuchet MS"/>
          <w:lang w:val="es-ES"/>
        </w:rPr>
        <w:t>sistemului</w:t>
      </w:r>
      <w:proofErr w:type="spellEnd"/>
      <w:r w:rsidRPr="0048290D">
        <w:rPr>
          <w:rFonts w:ascii="Trebuchet MS" w:hAnsi="Trebuchet MS"/>
          <w:lang w:val="es-ES"/>
        </w:rPr>
        <w:t xml:space="preserve"> </w:t>
      </w:r>
      <w:proofErr w:type="spellStart"/>
      <w:r w:rsidRPr="0048290D">
        <w:rPr>
          <w:rFonts w:ascii="Trebuchet MS" w:hAnsi="Trebuchet MS"/>
          <w:lang w:val="es-ES"/>
        </w:rPr>
        <w:t>informatic</w:t>
      </w:r>
      <w:proofErr w:type="spellEnd"/>
      <w:r w:rsidRPr="0048290D">
        <w:rPr>
          <w:rFonts w:ascii="Trebuchet MS" w:hAnsi="Trebuchet MS"/>
          <w:lang w:val="es-ES"/>
        </w:rPr>
        <w:t xml:space="preserve"> al </w:t>
      </w:r>
      <w:proofErr w:type="spellStart"/>
      <w:r w:rsidRPr="0048290D">
        <w:rPr>
          <w:rFonts w:ascii="Trebuchet MS" w:hAnsi="Trebuchet MS"/>
          <w:lang w:val="es-ES"/>
        </w:rPr>
        <w:t>Agenţiei</w:t>
      </w:r>
      <w:proofErr w:type="spellEnd"/>
      <w:r w:rsidRPr="0048290D">
        <w:rPr>
          <w:rFonts w:ascii="Trebuchet MS" w:hAnsi="Trebuchet MS"/>
          <w:lang w:val="es-ES"/>
        </w:rPr>
        <w:t>;</w:t>
      </w:r>
    </w:p>
    <w:p w:rsidR="00F4406F" w:rsidRDefault="00F4406F" w:rsidP="00F4406F">
      <w:pPr>
        <w:numPr>
          <w:ilvl w:val="0"/>
          <w:numId w:val="39"/>
        </w:numPr>
        <w:autoSpaceDE w:val="0"/>
        <w:autoSpaceDN w:val="0"/>
        <w:adjustRightInd w:val="0"/>
        <w:jc w:val="both"/>
        <w:rPr>
          <w:rFonts w:ascii="Trebuchet MS" w:hAnsi="Trebuchet MS"/>
          <w:lang w:val="it-IT"/>
        </w:rPr>
      </w:pPr>
      <w:r w:rsidRPr="00133354">
        <w:rPr>
          <w:rFonts w:ascii="Trebuchet MS" w:hAnsi="Trebuchet MS"/>
          <w:lang w:val="it-IT"/>
        </w:rPr>
        <w:t xml:space="preserve">Proiectează, </w:t>
      </w:r>
      <w:r>
        <w:rPr>
          <w:rFonts w:ascii="Trebuchet MS" w:hAnsi="Trebuchet MS"/>
          <w:lang w:val="it-IT"/>
        </w:rPr>
        <w:t>dezvoltă</w:t>
      </w:r>
      <w:r w:rsidRPr="00133354">
        <w:rPr>
          <w:rFonts w:ascii="Trebuchet MS" w:hAnsi="Trebuchet MS"/>
          <w:lang w:val="it-IT"/>
        </w:rPr>
        <w:t xml:space="preserve"> şi administrează bazele de date </w:t>
      </w:r>
      <w:r>
        <w:rPr>
          <w:rFonts w:ascii="Trebuchet MS" w:hAnsi="Trebuchet MS"/>
          <w:lang w:val="it-IT"/>
        </w:rPr>
        <w:t>ale</w:t>
      </w:r>
      <w:r w:rsidRPr="00133354">
        <w:rPr>
          <w:rFonts w:ascii="Trebuchet MS" w:hAnsi="Trebuchet MS"/>
          <w:lang w:val="it-IT"/>
        </w:rPr>
        <w:t xml:space="preserve"> Agenţiei;</w:t>
      </w:r>
    </w:p>
    <w:p w:rsidR="00F4406F" w:rsidRPr="00133354" w:rsidRDefault="00F4406F" w:rsidP="00F4406F">
      <w:pPr>
        <w:numPr>
          <w:ilvl w:val="0"/>
          <w:numId w:val="39"/>
        </w:numPr>
        <w:autoSpaceDE w:val="0"/>
        <w:autoSpaceDN w:val="0"/>
        <w:adjustRightInd w:val="0"/>
        <w:jc w:val="both"/>
        <w:rPr>
          <w:rFonts w:ascii="Trebuchet MS" w:hAnsi="Trebuchet MS"/>
          <w:lang w:val="it-IT"/>
        </w:rPr>
      </w:pPr>
      <w:r>
        <w:rPr>
          <w:rFonts w:ascii="Trebuchet MS" w:hAnsi="Trebuchet MS"/>
          <w:lang w:val="it-IT"/>
        </w:rPr>
        <w:t>Interoghează bazele de date ale Agenției, utilizând instrumente și tehnici specifice, în vederea realizării de raportări;</w:t>
      </w:r>
    </w:p>
    <w:p w:rsidR="00F4406F" w:rsidRPr="0048290D" w:rsidRDefault="00F4406F" w:rsidP="00F4406F">
      <w:pPr>
        <w:numPr>
          <w:ilvl w:val="0"/>
          <w:numId w:val="39"/>
        </w:numPr>
        <w:autoSpaceDE w:val="0"/>
        <w:autoSpaceDN w:val="0"/>
        <w:adjustRightInd w:val="0"/>
        <w:jc w:val="both"/>
        <w:rPr>
          <w:rFonts w:ascii="Trebuchet MS" w:hAnsi="Trebuchet MS"/>
          <w:lang w:val="it-IT"/>
        </w:rPr>
      </w:pPr>
      <w:r w:rsidRPr="0048290D">
        <w:rPr>
          <w:rFonts w:ascii="Trebuchet MS" w:hAnsi="Trebuchet MS"/>
        </w:rPr>
        <w:t>Asigură respectarea prevederilor actelor normative din domeniul prelucrării datelor cu caracter personal, păstrează confidenţialitatea datelor prelucrate, a conturilor de utilizator şi a parolelor de acces la sistemul informatic al instituţiei;</w:t>
      </w:r>
    </w:p>
    <w:p w:rsidR="00F4406F" w:rsidRPr="0048290D" w:rsidRDefault="00F4406F" w:rsidP="00F4406F">
      <w:pPr>
        <w:numPr>
          <w:ilvl w:val="0"/>
          <w:numId w:val="39"/>
        </w:numPr>
        <w:autoSpaceDE w:val="0"/>
        <w:autoSpaceDN w:val="0"/>
        <w:adjustRightInd w:val="0"/>
        <w:jc w:val="both"/>
        <w:rPr>
          <w:rFonts w:ascii="Trebuchet MS" w:hAnsi="Trebuchet MS"/>
          <w:lang w:val="it-IT"/>
        </w:rPr>
      </w:pPr>
      <w:proofErr w:type="spellStart"/>
      <w:r w:rsidRPr="0048290D">
        <w:rPr>
          <w:rFonts w:ascii="Trebuchet MS" w:hAnsi="Trebuchet MS"/>
          <w:lang w:val="es-ES"/>
        </w:rPr>
        <w:t>Participă</w:t>
      </w:r>
      <w:proofErr w:type="spellEnd"/>
      <w:r w:rsidRPr="0048290D">
        <w:rPr>
          <w:rFonts w:ascii="Trebuchet MS" w:hAnsi="Trebuchet MS"/>
          <w:lang w:val="es-ES"/>
        </w:rPr>
        <w:t xml:space="preserve"> la </w:t>
      </w:r>
      <w:proofErr w:type="spellStart"/>
      <w:r w:rsidRPr="0048290D">
        <w:rPr>
          <w:rFonts w:ascii="Trebuchet MS" w:hAnsi="Trebuchet MS"/>
          <w:lang w:val="es-ES"/>
        </w:rPr>
        <w:t>elaborarea</w:t>
      </w:r>
      <w:proofErr w:type="spellEnd"/>
      <w:r w:rsidRPr="0048290D">
        <w:rPr>
          <w:rFonts w:ascii="Trebuchet MS" w:hAnsi="Trebuchet MS"/>
          <w:lang w:val="es-ES"/>
        </w:rPr>
        <w:t xml:space="preserve"> </w:t>
      </w:r>
      <w:proofErr w:type="spellStart"/>
      <w:r w:rsidRPr="0048290D">
        <w:rPr>
          <w:rFonts w:ascii="Trebuchet MS" w:hAnsi="Trebuchet MS"/>
          <w:lang w:val="es-ES"/>
        </w:rPr>
        <w:t>specificațiilor</w:t>
      </w:r>
      <w:proofErr w:type="spellEnd"/>
      <w:r w:rsidRPr="0048290D">
        <w:rPr>
          <w:rFonts w:ascii="Trebuchet MS" w:hAnsi="Trebuchet MS"/>
          <w:lang w:val="es-ES"/>
        </w:rPr>
        <w:t xml:space="preserve"> </w:t>
      </w:r>
      <w:proofErr w:type="spellStart"/>
      <w:r w:rsidRPr="0048290D">
        <w:rPr>
          <w:rFonts w:ascii="Trebuchet MS" w:hAnsi="Trebuchet MS"/>
          <w:lang w:val="es-ES"/>
        </w:rPr>
        <w:t>tehnice</w:t>
      </w:r>
      <w:proofErr w:type="spellEnd"/>
      <w:r w:rsidRPr="0048290D">
        <w:rPr>
          <w:rFonts w:ascii="Trebuchet MS" w:hAnsi="Trebuchet MS"/>
          <w:lang w:val="es-ES"/>
        </w:rPr>
        <w:t xml:space="preserve"> ale </w:t>
      </w:r>
      <w:proofErr w:type="spellStart"/>
      <w:r w:rsidRPr="0048290D">
        <w:rPr>
          <w:rFonts w:ascii="Trebuchet MS" w:hAnsi="Trebuchet MS"/>
          <w:lang w:val="es-ES"/>
        </w:rPr>
        <w:t>caietelor</w:t>
      </w:r>
      <w:proofErr w:type="spellEnd"/>
      <w:r w:rsidRPr="0048290D">
        <w:rPr>
          <w:rFonts w:ascii="Trebuchet MS" w:hAnsi="Trebuchet MS"/>
          <w:lang w:val="es-ES"/>
        </w:rPr>
        <w:t xml:space="preserve"> de </w:t>
      </w:r>
      <w:proofErr w:type="spellStart"/>
      <w:r w:rsidRPr="0048290D">
        <w:rPr>
          <w:rFonts w:ascii="Trebuchet MS" w:hAnsi="Trebuchet MS"/>
          <w:lang w:val="es-ES"/>
        </w:rPr>
        <w:t>sarcini</w:t>
      </w:r>
      <w:proofErr w:type="spellEnd"/>
      <w:r w:rsidRPr="0048290D">
        <w:rPr>
          <w:rFonts w:ascii="Trebuchet MS" w:hAnsi="Trebuchet MS"/>
          <w:lang w:val="es-ES"/>
        </w:rPr>
        <w:t xml:space="preserve"> </w:t>
      </w:r>
      <w:proofErr w:type="spellStart"/>
      <w:r w:rsidRPr="0048290D">
        <w:rPr>
          <w:rFonts w:ascii="Trebuchet MS" w:hAnsi="Trebuchet MS"/>
          <w:lang w:val="es-ES"/>
        </w:rPr>
        <w:t>din</w:t>
      </w:r>
      <w:proofErr w:type="spellEnd"/>
      <w:r w:rsidRPr="0048290D">
        <w:rPr>
          <w:rFonts w:ascii="Trebuchet MS" w:hAnsi="Trebuchet MS"/>
          <w:lang w:val="es-ES"/>
        </w:rPr>
        <w:t xml:space="preserve"> </w:t>
      </w:r>
      <w:proofErr w:type="spellStart"/>
      <w:r w:rsidRPr="0048290D">
        <w:rPr>
          <w:rFonts w:ascii="Trebuchet MS" w:hAnsi="Trebuchet MS"/>
          <w:lang w:val="es-ES"/>
        </w:rPr>
        <w:t>domeniul</w:t>
      </w:r>
      <w:proofErr w:type="spellEnd"/>
      <w:r w:rsidRPr="0048290D">
        <w:rPr>
          <w:rFonts w:ascii="Trebuchet MS" w:hAnsi="Trebuchet MS"/>
          <w:lang w:val="es-ES"/>
        </w:rPr>
        <w:t xml:space="preserve"> TIC;</w:t>
      </w:r>
    </w:p>
    <w:p w:rsidR="00F4406F" w:rsidRDefault="00F4406F" w:rsidP="00F4406F">
      <w:pPr>
        <w:numPr>
          <w:ilvl w:val="0"/>
          <w:numId w:val="39"/>
        </w:numPr>
        <w:autoSpaceDE w:val="0"/>
        <w:autoSpaceDN w:val="0"/>
        <w:adjustRightInd w:val="0"/>
        <w:jc w:val="both"/>
        <w:rPr>
          <w:rFonts w:ascii="Trebuchet MS" w:hAnsi="Trebuchet MS"/>
          <w:lang w:val="es-ES"/>
        </w:rPr>
      </w:pPr>
      <w:proofErr w:type="spellStart"/>
      <w:r w:rsidRPr="0048290D">
        <w:rPr>
          <w:rFonts w:ascii="Trebuchet MS" w:hAnsi="Trebuchet MS"/>
          <w:lang w:val="es-ES"/>
        </w:rPr>
        <w:t>Îndeplineşte</w:t>
      </w:r>
      <w:proofErr w:type="spellEnd"/>
      <w:r w:rsidRPr="0048290D">
        <w:rPr>
          <w:rFonts w:ascii="Trebuchet MS" w:hAnsi="Trebuchet MS"/>
          <w:lang w:val="es-ES"/>
        </w:rPr>
        <w:t xml:space="preserve"> </w:t>
      </w:r>
      <w:proofErr w:type="spellStart"/>
      <w:r w:rsidRPr="0048290D">
        <w:rPr>
          <w:rFonts w:ascii="Trebuchet MS" w:hAnsi="Trebuchet MS"/>
          <w:lang w:val="es-ES"/>
        </w:rPr>
        <w:t>alte</w:t>
      </w:r>
      <w:proofErr w:type="spellEnd"/>
      <w:r w:rsidRPr="0048290D">
        <w:rPr>
          <w:rFonts w:ascii="Trebuchet MS" w:hAnsi="Trebuchet MS"/>
          <w:lang w:val="es-ES"/>
        </w:rPr>
        <w:t xml:space="preserve"> </w:t>
      </w:r>
      <w:proofErr w:type="spellStart"/>
      <w:r w:rsidRPr="0048290D">
        <w:rPr>
          <w:rFonts w:ascii="Trebuchet MS" w:hAnsi="Trebuchet MS"/>
          <w:lang w:val="es-ES"/>
        </w:rPr>
        <w:t>atribuţii</w:t>
      </w:r>
      <w:proofErr w:type="spellEnd"/>
      <w:r w:rsidRPr="0048290D">
        <w:rPr>
          <w:rFonts w:ascii="Trebuchet MS" w:hAnsi="Trebuchet MS"/>
          <w:lang w:val="es-ES"/>
        </w:rPr>
        <w:t xml:space="preserve"> </w:t>
      </w:r>
      <w:proofErr w:type="spellStart"/>
      <w:r w:rsidRPr="0048290D">
        <w:rPr>
          <w:rFonts w:ascii="Trebuchet MS" w:hAnsi="Trebuchet MS"/>
          <w:lang w:val="es-ES"/>
        </w:rPr>
        <w:t>prevăzute</w:t>
      </w:r>
      <w:proofErr w:type="spellEnd"/>
      <w:r w:rsidRPr="0048290D">
        <w:rPr>
          <w:rFonts w:ascii="Trebuchet MS" w:hAnsi="Trebuchet MS"/>
          <w:lang w:val="es-ES"/>
        </w:rPr>
        <w:t xml:space="preserve"> de </w:t>
      </w:r>
      <w:proofErr w:type="spellStart"/>
      <w:r w:rsidRPr="0048290D">
        <w:rPr>
          <w:rFonts w:ascii="Trebuchet MS" w:hAnsi="Trebuchet MS"/>
          <w:lang w:val="es-ES"/>
        </w:rPr>
        <w:t>normele</w:t>
      </w:r>
      <w:proofErr w:type="spellEnd"/>
      <w:r w:rsidRPr="0048290D">
        <w:rPr>
          <w:rFonts w:ascii="Trebuchet MS" w:hAnsi="Trebuchet MS"/>
          <w:lang w:val="es-ES"/>
        </w:rPr>
        <w:t xml:space="preserve"> </w:t>
      </w:r>
      <w:proofErr w:type="spellStart"/>
      <w:r w:rsidRPr="0048290D">
        <w:rPr>
          <w:rFonts w:ascii="Trebuchet MS" w:hAnsi="Trebuchet MS"/>
          <w:lang w:val="es-ES"/>
        </w:rPr>
        <w:t>în</w:t>
      </w:r>
      <w:proofErr w:type="spellEnd"/>
      <w:r w:rsidRPr="0048290D">
        <w:rPr>
          <w:rFonts w:ascii="Trebuchet MS" w:hAnsi="Trebuchet MS"/>
          <w:lang w:val="es-ES"/>
        </w:rPr>
        <w:t xml:space="preserve"> </w:t>
      </w:r>
      <w:proofErr w:type="spellStart"/>
      <w:r w:rsidRPr="0048290D">
        <w:rPr>
          <w:rFonts w:ascii="Trebuchet MS" w:hAnsi="Trebuchet MS"/>
          <w:lang w:val="es-ES"/>
        </w:rPr>
        <w:t>vigoare</w:t>
      </w:r>
      <w:proofErr w:type="spellEnd"/>
      <w:r w:rsidRPr="0048290D">
        <w:rPr>
          <w:rFonts w:ascii="Trebuchet MS" w:hAnsi="Trebuchet MS"/>
          <w:lang w:val="es-ES"/>
        </w:rPr>
        <w:t xml:space="preserve"> </w:t>
      </w:r>
      <w:proofErr w:type="spellStart"/>
      <w:r w:rsidRPr="0048290D">
        <w:rPr>
          <w:rFonts w:ascii="Trebuchet MS" w:hAnsi="Trebuchet MS"/>
          <w:lang w:val="es-ES"/>
        </w:rPr>
        <w:t>sau</w:t>
      </w:r>
      <w:proofErr w:type="spellEnd"/>
      <w:r w:rsidRPr="0048290D">
        <w:rPr>
          <w:rFonts w:ascii="Trebuchet MS" w:hAnsi="Trebuchet MS"/>
          <w:lang w:val="es-ES"/>
        </w:rPr>
        <w:t xml:space="preserve"> </w:t>
      </w:r>
      <w:proofErr w:type="spellStart"/>
      <w:r w:rsidRPr="0048290D">
        <w:rPr>
          <w:rFonts w:ascii="Trebuchet MS" w:hAnsi="Trebuchet MS"/>
          <w:lang w:val="es-ES"/>
        </w:rPr>
        <w:t>stabilite</w:t>
      </w:r>
      <w:proofErr w:type="spellEnd"/>
      <w:r w:rsidRPr="0048290D">
        <w:rPr>
          <w:rFonts w:ascii="Trebuchet MS" w:hAnsi="Trebuchet MS"/>
          <w:lang w:val="es-ES"/>
        </w:rPr>
        <w:t xml:space="preserve"> de </w:t>
      </w:r>
      <w:r w:rsidRPr="0048290D">
        <w:rPr>
          <w:rFonts w:ascii="Trebuchet MS" w:hAnsi="Trebuchet MS"/>
        </w:rPr>
        <w:t>ș</w:t>
      </w:r>
      <w:proofErr w:type="spellStart"/>
      <w:r w:rsidRPr="0048290D">
        <w:rPr>
          <w:rFonts w:ascii="Trebuchet MS" w:hAnsi="Trebuchet MS"/>
          <w:lang w:val="es-ES"/>
        </w:rPr>
        <w:t>efii</w:t>
      </w:r>
      <w:proofErr w:type="spellEnd"/>
      <w:r w:rsidRPr="0048290D">
        <w:rPr>
          <w:rFonts w:ascii="Trebuchet MS" w:hAnsi="Trebuchet MS"/>
          <w:lang w:val="es-ES"/>
        </w:rPr>
        <w:t xml:space="preserve"> </w:t>
      </w:r>
      <w:proofErr w:type="spellStart"/>
      <w:r w:rsidRPr="0048290D">
        <w:rPr>
          <w:rFonts w:ascii="Trebuchet MS" w:hAnsi="Trebuchet MS"/>
          <w:lang w:val="es-ES"/>
        </w:rPr>
        <w:t>ierarhic</w:t>
      </w:r>
      <w:proofErr w:type="spellEnd"/>
      <w:r w:rsidRPr="0048290D">
        <w:rPr>
          <w:rFonts w:ascii="Trebuchet MS" w:hAnsi="Trebuchet MS"/>
          <w:lang w:val="es-ES"/>
        </w:rPr>
        <w:t xml:space="preserve"> </w:t>
      </w:r>
      <w:proofErr w:type="spellStart"/>
      <w:r w:rsidRPr="0048290D">
        <w:rPr>
          <w:rFonts w:ascii="Trebuchet MS" w:hAnsi="Trebuchet MS"/>
          <w:lang w:val="es-ES"/>
        </w:rPr>
        <w:t>superiori</w:t>
      </w:r>
      <w:proofErr w:type="spellEnd"/>
      <w:r w:rsidRPr="0048290D">
        <w:rPr>
          <w:rFonts w:ascii="Trebuchet MS" w:hAnsi="Trebuchet MS"/>
          <w:lang w:val="es-ES"/>
        </w:rPr>
        <w:t xml:space="preserve">, pentru </w:t>
      </w:r>
      <w:proofErr w:type="spellStart"/>
      <w:r w:rsidRPr="0048290D">
        <w:rPr>
          <w:rFonts w:ascii="Trebuchet MS" w:hAnsi="Trebuchet MS"/>
          <w:lang w:val="es-ES"/>
        </w:rPr>
        <w:t>domeniul</w:t>
      </w:r>
      <w:proofErr w:type="spellEnd"/>
      <w:r w:rsidRPr="0048290D">
        <w:rPr>
          <w:rFonts w:ascii="Trebuchet MS" w:hAnsi="Trebuchet MS"/>
          <w:lang w:val="es-ES"/>
        </w:rPr>
        <w:t xml:space="preserve"> </w:t>
      </w:r>
      <w:proofErr w:type="spellStart"/>
      <w:r w:rsidRPr="0048290D">
        <w:rPr>
          <w:rFonts w:ascii="Trebuchet MS" w:hAnsi="Trebuchet MS"/>
          <w:lang w:val="es-ES"/>
        </w:rPr>
        <w:t>său</w:t>
      </w:r>
      <w:proofErr w:type="spellEnd"/>
      <w:r w:rsidRPr="0048290D">
        <w:rPr>
          <w:rFonts w:ascii="Trebuchet MS" w:hAnsi="Trebuchet MS"/>
          <w:lang w:val="es-ES"/>
        </w:rPr>
        <w:t xml:space="preserve"> de </w:t>
      </w:r>
      <w:proofErr w:type="spellStart"/>
      <w:r w:rsidRPr="0048290D">
        <w:rPr>
          <w:rFonts w:ascii="Trebuchet MS" w:hAnsi="Trebuchet MS"/>
          <w:lang w:val="es-ES"/>
        </w:rPr>
        <w:t>competențe</w:t>
      </w:r>
      <w:proofErr w:type="spellEnd"/>
      <w:r w:rsidRPr="0048290D">
        <w:rPr>
          <w:rFonts w:ascii="Trebuchet MS" w:hAnsi="Trebuchet MS"/>
          <w:lang w:val="es-ES"/>
        </w:rPr>
        <w:t>.</w:t>
      </w:r>
    </w:p>
    <w:p w:rsidR="00503E33" w:rsidRDefault="00503E33" w:rsidP="00503E33">
      <w:pPr>
        <w:autoSpaceDE w:val="0"/>
        <w:autoSpaceDN w:val="0"/>
        <w:adjustRightInd w:val="0"/>
        <w:ind w:left="720"/>
        <w:jc w:val="both"/>
        <w:rPr>
          <w:rFonts w:ascii="Trebuchet MS" w:hAnsi="Trebuchet MS"/>
          <w:lang w:val="es-ES"/>
        </w:rPr>
      </w:pPr>
    </w:p>
    <w:p w:rsidR="00503E33" w:rsidRPr="0048290D" w:rsidRDefault="00503E33" w:rsidP="00503E33">
      <w:pPr>
        <w:autoSpaceDE w:val="0"/>
        <w:autoSpaceDN w:val="0"/>
        <w:adjustRightInd w:val="0"/>
        <w:ind w:left="720"/>
        <w:jc w:val="both"/>
        <w:rPr>
          <w:rFonts w:ascii="Trebuchet MS" w:hAnsi="Trebuchet MS"/>
          <w:lang w:val="es-ES"/>
        </w:rPr>
      </w:pPr>
    </w:p>
    <w:p w:rsidR="00E40163" w:rsidRDefault="00E40163" w:rsidP="00E40163">
      <w:pPr>
        <w:jc w:val="both"/>
        <w:rPr>
          <w:rFonts w:ascii="Trebuchet MS" w:eastAsia="Times New Roman" w:hAnsi="Trebuchet MS"/>
          <w:b/>
          <w:u w:val="single"/>
          <w:lang w:eastAsia="ro-RO"/>
        </w:rPr>
      </w:pPr>
    </w:p>
    <w:p w:rsidR="00ED5343" w:rsidRPr="00F31EE7" w:rsidRDefault="00ED5343" w:rsidP="00ED5343">
      <w:pPr>
        <w:ind w:left="180" w:right="1" w:hanging="180"/>
        <w:rPr>
          <w:rFonts w:ascii="Trebuchet MS" w:eastAsia="Times New Roman" w:hAnsi="Trebuchet MS"/>
          <w:lang w:val="fr-FR" w:eastAsia="ro-RO"/>
        </w:rPr>
      </w:pPr>
    </w:p>
    <w:p w:rsidR="00ED5343" w:rsidRPr="00F31EE7" w:rsidRDefault="00ED5343" w:rsidP="00ED5343">
      <w:pPr>
        <w:ind w:right="-142"/>
        <w:outlineLvl w:val="0"/>
        <w:rPr>
          <w:rFonts w:ascii="Trebuchet MS" w:hAnsi="Trebuchet MS"/>
          <w:b/>
        </w:rPr>
      </w:pPr>
      <w:r w:rsidRPr="00F31EE7">
        <w:rPr>
          <w:rFonts w:ascii="Trebuchet MS" w:eastAsia="Times New Roman" w:hAnsi="Trebuchet MS"/>
          <w:b/>
          <w:lang w:val="fr-FR" w:eastAsia="ro-RO"/>
        </w:rPr>
        <w:t xml:space="preserve">                                                           </w:t>
      </w:r>
      <w:r w:rsidRPr="00F31EE7">
        <w:rPr>
          <w:rFonts w:ascii="Trebuchet MS" w:hAnsi="Trebuchet MS"/>
          <w:b/>
        </w:rPr>
        <w:t>BIBLIOGRAFIE</w:t>
      </w:r>
    </w:p>
    <w:p w:rsidR="00ED5343" w:rsidRDefault="00ED5343" w:rsidP="00ED5343">
      <w:pPr>
        <w:ind w:right="-142"/>
        <w:jc w:val="center"/>
        <w:outlineLvl w:val="0"/>
        <w:rPr>
          <w:rFonts w:ascii="Trebuchet MS" w:hAnsi="Trebuchet MS"/>
          <w:b/>
        </w:rPr>
      </w:pPr>
    </w:p>
    <w:p w:rsidR="00ED5343" w:rsidRPr="00F31EE7" w:rsidRDefault="00ED5343" w:rsidP="00ED5343">
      <w:pPr>
        <w:ind w:right="-142"/>
        <w:jc w:val="center"/>
        <w:outlineLvl w:val="0"/>
        <w:rPr>
          <w:rFonts w:ascii="Trebuchet MS" w:hAnsi="Trebuchet MS"/>
          <w:b/>
        </w:rPr>
      </w:pPr>
    </w:p>
    <w:p w:rsidR="00ED5343" w:rsidRPr="00F31EE7" w:rsidRDefault="00ED5343" w:rsidP="00ED5343">
      <w:pPr>
        <w:numPr>
          <w:ilvl w:val="0"/>
          <w:numId w:val="40"/>
        </w:numPr>
        <w:ind w:right="-142"/>
        <w:jc w:val="both"/>
        <w:rPr>
          <w:rFonts w:ascii="Trebuchet MS" w:hAnsi="Trebuchet MS"/>
        </w:rPr>
      </w:pPr>
      <w:r w:rsidRPr="00F31EE7">
        <w:rPr>
          <w:rFonts w:ascii="Trebuchet MS" w:hAnsi="Trebuchet MS"/>
        </w:rPr>
        <w:t>Constituția României, republicată;</w:t>
      </w:r>
    </w:p>
    <w:p w:rsidR="00ED5343" w:rsidRPr="00F31EE7" w:rsidRDefault="00ED5343" w:rsidP="00ED5343">
      <w:pPr>
        <w:numPr>
          <w:ilvl w:val="0"/>
          <w:numId w:val="40"/>
        </w:numPr>
        <w:ind w:right="-142"/>
        <w:jc w:val="both"/>
        <w:rPr>
          <w:rFonts w:ascii="Trebuchet MS" w:hAnsi="Trebuchet MS"/>
        </w:rPr>
      </w:pPr>
      <w:r w:rsidRPr="00F31EE7">
        <w:rPr>
          <w:rFonts w:ascii="Trebuchet MS" w:hAnsi="Trebuchet MS"/>
        </w:rPr>
        <w:t xml:space="preserve">O.G. nr. 137/2000 </w:t>
      </w:r>
      <w:r w:rsidRPr="00F31EE7">
        <w:rPr>
          <w:rFonts w:ascii="Trebuchet MS" w:hAnsi="Trebuchet MS" w:cs="Arial"/>
        </w:rPr>
        <w:t>privind prevenirea şi sancţionarea tuturor formelor de discriminare</w:t>
      </w:r>
      <w:r w:rsidRPr="00F31EE7">
        <w:rPr>
          <w:rFonts w:ascii="Trebuchet MS" w:hAnsi="Trebuchet MS"/>
        </w:rPr>
        <w:t>, cu modificările și completările ulterioare;</w:t>
      </w:r>
    </w:p>
    <w:p w:rsidR="00ED5343" w:rsidRPr="00F31EE7" w:rsidRDefault="00ED5343" w:rsidP="00ED5343">
      <w:pPr>
        <w:numPr>
          <w:ilvl w:val="0"/>
          <w:numId w:val="40"/>
        </w:numPr>
        <w:ind w:right="-142"/>
        <w:jc w:val="both"/>
        <w:rPr>
          <w:rFonts w:ascii="Trebuchet MS" w:hAnsi="Trebuchet MS"/>
        </w:rPr>
      </w:pPr>
      <w:r w:rsidRPr="00F31EE7">
        <w:rPr>
          <w:rFonts w:ascii="Trebuchet MS" w:hAnsi="Trebuchet MS"/>
        </w:rPr>
        <w:lastRenderedPageBreak/>
        <w:t>Legea nr. 202/2002 privind egalitatea de șanse și de tratament între femei și barbați, republicată, cu modificările și completările ulterioare;</w:t>
      </w:r>
    </w:p>
    <w:p w:rsidR="00ED5343" w:rsidRPr="00F31EE7" w:rsidRDefault="00ED5343" w:rsidP="00ED5343">
      <w:pPr>
        <w:numPr>
          <w:ilvl w:val="0"/>
          <w:numId w:val="40"/>
        </w:numPr>
        <w:ind w:right="-142"/>
        <w:jc w:val="both"/>
        <w:rPr>
          <w:rFonts w:ascii="Trebuchet MS" w:hAnsi="Trebuchet MS"/>
        </w:rPr>
      </w:pPr>
      <w:r w:rsidRPr="005A290D">
        <w:rPr>
          <w:rFonts w:ascii="Trebuchet MS" w:hAnsi="Trebuchet MS"/>
        </w:rPr>
        <w:t>Titlul I şi II ale Părţii a VI-a din Ordonanţa de urgenţă a Guvernului nr. 57/2019, cu modificările şi completările ulterioare;</w:t>
      </w:r>
    </w:p>
    <w:p w:rsidR="00ED5343" w:rsidRPr="00F31EE7" w:rsidRDefault="00ED5343" w:rsidP="00ED5343">
      <w:pPr>
        <w:numPr>
          <w:ilvl w:val="0"/>
          <w:numId w:val="40"/>
        </w:numPr>
        <w:ind w:right="-142"/>
        <w:jc w:val="both"/>
        <w:rPr>
          <w:rFonts w:ascii="Trebuchet MS" w:hAnsi="Trebuchet MS"/>
        </w:rPr>
      </w:pPr>
      <w:r w:rsidRPr="00F31EE7">
        <w:rPr>
          <w:rFonts w:ascii="Trebuchet MS" w:hAnsi="Trebuchet MS"/>
        </w:rPr>
        <w:t>Utilizarea calculatorului în 7 module, ECDL Complet, Ana Dulu, 2010;</w:t>
      </w:r>
    </w:p>
    <w:p w:rsidR="00ED5343" w:rsidRDefault="00ED5343" w:rsidP="00ED5343">
      <w:pPr>
        <w:numPr>
          <w:ilvl w:val="0"/>
          <w:numId w:val="40"/>
        </w:numPr>
        <w:ind w:right="-142"/>
        <w:jc w:val="both"/>
        <w:rPr>
          <w:rFonts w:ascii="Trebuchet MS" w:hAnsi="Trebuchet MS"/>
        </w:rPr>
      </w:pPr>
      <w:r w:rsidRPr="00F31EE7">
        <w:rPr>
          <w:rFonts w:ascii="Trebuchet MS" w:hAnsi="Trebuchet MS"/>
        </w:rPr>
        <w:t>Querying Microsoft SQL Server 2012, Itzik Ben-Gan, Dejan Sarka, Ron Talmage, 2012</w:t>
      </w:r>
      <w:r>
        <w:rPr>
          <w:rFonts w:ascii="Trebuchet MS" w:hAnsi="Trebuchet MS"/>
        </w:rPr>
        <w:t>.</w:t>
      </w:r>
    </w:p>
    <w:p w:rsidR="00ED5343" w:rsidRDefault="00ED5343" w:rsidP="00ED5343">
      <w:pPr>
        <w:numPr>
          <w:ilvl w:val="0"/>
          <w:numId w:val="40"/>
        </w:numPr>
        <w:ind w:right="-142"/>
        <w:jc w:val="both"/>
        <w:rPr>
          <w:rFonts w:ascii="Trebuchet MS" w:hAnsi="Trebuchet MS"/>
        </w:rPr>
      </w:pPr>
      <w:r w:rsidRPr="004C3C05">
        <w:rPr>
          <w:rFonts w:ascii="Trebuchet MS" w:hAnsi="Trebuchet MS"/>
        </w:rPr>
        <w:t>Exam Ref 70-410 Installing and Configuring Windows Server 2012 R2, Craig Zacker, 2014;</w:t>
      </w:r>
    </w:p>
    <w:p w:rsidR="00ED5343" w:rsidRDefault="00ED5343" w:rsidP="00ED5343">
      <w:pPr>
        <w:numPr>
          <w:ilvl w:val="0"/>
          <w:numId w:val="40"/>
        </w:numPr>
        <w:ind w:right="-142"/>
        <w:jc w:val="both"/>
        <w:rPr>
          <w:rFonts w:ascii="Trebuchet MS" w:hAnsi="Trebuchet MS"/>
        </w:rPr>
      </w:pPr>
      <w:r w:rsidRPr="004C3C05">
        <w:rPr>
          <w:rFonts w:ascii="Trebuchet MS" w:hAnsi="Trebuchet MS"/>
        </w:rPr>
        <w:t>Exam Ref 70-411 Administering Windows Server 2012 R2, Charlie Russel, 2014</w:t>
      </w:r>
      <w:r>
        <w:rPr>
          <w:rFonts w:ascii="Trebuchet MS" w:hAnsi="Trebuchet MS"/>
        </w:rPr>
        <w:t>;</w:t>
      </w:r>
    </w:p>
    <w:p w:rsidR="00ED5343" w:rsidRPr="00F31EE7" w:rsidRDefault="00ED5343" w:rsidP="00ED5343">
      <w:pPr>
        <w:numPr>
          <w:ilvl w:val="0"/>
          <w:numId w:val="40"/>
        </w:numPr>
        <w:ind w:right="-142"/>
        <w:jc w:val="both"/>
        <w:rPr>
          <w:rFonts w:ascii="Trebuchet MS" w:hAnsi="Trebuchet MS"/>
        </w:rPr>
      </w:pPr>
      <w:r w:rsidRPr="00C77CC8">
        <w:rPr>
          <w:rFonts w:ascii="Trebuchet MS" w:hAnsi="Trebuchet MS"/>
        </w:rPr>
        <w:t>CompTIA Advanced Security Practitioner – Study Guide – Michael Gregg - SYBEX 2014</w:t>
      </w:r>
      <w:r>
        <w:rPr>
          <w:rFonts w:ascii="Trebuchet MS" w:hAnsi="Trebuchet MS"/>
        </w:rPr>
        <w:t>.</w:t>
      </w:r>
    </w:p>
    <w:p w:rsidR="00ED5343" w:rsidRPr="00F31EE7" w:rsidRDefault="00ED5343" w:rsidP="00ED5343">
      <w:pPr>
        <w:ind w:right="-142"/>
        <w:rPr>
          <w:rFonts w:ascii="Trebuchet MS" w:eastAsia="Times New Roman" w:hAnsi="Trebuchet MS"/>
          <w:b/>
          <w:lang w:val="fr-FR" w:eastAsia="ro-RO"/>
        </w:rPr>
      </w:pPr>
    </w:p>
    <w:p w:rsidR="00ED5343" w:rsidRPr="00F31EE7" w:rsidRDefault="00ED5343" w:rsidP="00ED5343">
      <w:pPr>
        <w:ind w:right="-142"/>
        <w:jc w:val="center"/>
        <w:outlineLvl w:val="0"/>
        <w:rPr>
          <w:rFonts w:ascii="Trebuchet MS" w:hAnsi="Trebuchet MS"/>
          <w:b/>
        </w:rPr>
      </w:pPr>
      <w:r w:rsidRPr="00F31EE7">
        <w:rPr>
          <w:rFonts w:ascii="Trebuchet MS" w:hAnsi="Trebuchet MS"/>
          <w:b/>
        </w:rPr>
        <w:t>TEMATICA</w:t>
      </w:r>
    </w:p>
    <w:p w:rsidR="00ED5343" w:rsidRPr="00F31EE7" w:rsidRDefault="00ED5343" w:rsidP="00ED5343">
      <w:pPr>
        <w:ind w:right="-142"/>
        <w:jc w:val="center"/>
        <w:outlineLvl w:val="0"/>
        <w:rPr>
          <w:rFonts w:ascii="Trebuchet MS" w:hAnsi="Trebuchet MS"/>
          <w:b/>
        </w:rPr>
      </w:pPr>
    </w:p>
    <w:p w:rsidR="00ED5343" w:rsidRPr="00F31EE7" w:rsidRDefault="00ED5343" w:rsidP="00ED5343">
      <w:pPr>
        <w:pStyle w:val="ListParagraph"/>
        <w:numPr>
          <w:ilvl w:val="0"/>
          <w:numId w:val="28"/>
        </w:numPr>
        <w:ind w:right="-142"/>
        <w:jc w:val="both"/>
        <w:rPr>
          <w:rFonts w:ascii="Trebuchet MS" w:hAnsi="Trebuchet MS" w:cs="Arial"/>
        </w:rPr>
      </w:pPr>
      <w:r w:rsidRPr="00F31EE7">
        <w:rPr>
          <w:rFonts w:ascii="Trebuchet MS" w:hAnsi="Trebuchet MS" w:cs="Arial"/>
        </w:rPr>
        <w:t>Constituția României, republicată -Titlul II-Drepturile, libertățile și îndatoririle fundamentale, Titlul III-Autoritățile publice ;</w:t>
      </w:r>
    </w:p>
    <w:p w:rsidR="00ED5343" w:rsidRPr="00F31EE7" w:rsidRDefault="00ED5343" w:rsidP="00ED5343">
      <w:pPr>
        <w:numPr>
          <w:ilvl w:val="0"/>
          <w:numId w:val="28"/>
        </w:numPr>
        <w:ind w:right="-142"/>
        <w:jc w:val="both"/>
        <w:rPr>
          <w:rFonts w:ascii="Trebuchet MS" w:hAnsi="Trebuchet MS"/>
        </w:rPr>
      </w:pPr>
      <w:r w:rsidRPr="00F31EE7">
        <w:rPr>
          <w:rFonts w:ascii="Trebuchet MS" w:hAnsi="Trebuchet MS"/>
        </w:rPr>
        <w:t xml:space="preserve">O.G. nr. 137/2000 </w:t>
      </w:r>
      <w:r w:rsidRPr="00F31EE7">
        <w:rPr>
          <w:rFonts w:ascii="Trebuchet MS" w:hAnsi="Trebuchet MS" w:cs="Arial"/>
        </w:rPr>
        <w:t>privind prevenirea şi sancţionarea tuturor formelor de discriminare</w:t>
      </w:r>
      <w:r w:rsidRPr="00F31EE7">
        <w:rPr>
          <w:rFonts w:ascii="Trebuchet MS" w:hAnsi="Trebuchet MS"/>
        </w:rPr>
        <w:t>, cu modificările și completările ulterioare- Capitolul I -Principii și Definiții și Capitolul II – Dispoziții speciale;</w:t>
      </w:r>
    </w:p>
    <w:p w:rsidR="00ED5343" w:rsidRPr="00F31EE7" w:rsidRDefault="00ED5343" w:rsidP="00ED5343">
      <w:pPr>
        <w:numPr>
          <w:ilvl w:val="0"/>
          <w:numId w:val="28"/>
        </w:numPr>
        <w:ind w:right="-142"/>
        <w:jc w:val="both"/>
        <w:rPr>
          <w:rFonts w:ascii="Trebuchet MS" w:hAnsi="Trebuchet MS"/>
        </w:rPr>
      </w:pPr>
      <w:r w:rsidRPr="00F31EE7">
        <w:rPr>
          <w:rFonts w:ascii="Trebuchet MS" w:hAnsi="Trebuchet MS"/>
        </w:rPr>
        <w:t>Legea nr. 202/2002 privind egalitatea de șanse și de tratament între femei și barbați, republicată, cu modificările și completările ulterioare- Capitolul II-</w:t>
      </w:r>
      <w:r w:rsidRPr="00F31EE7">
        <w:rPr>
          <w:rFonts w:ascii="Trebuchet MS" w:hAnsi="Trebuchet MS" w:cs="Arial"/>
          <w:color w:val="000000"/>
        </w:rPr>
        <w:t>Egalitatea de şanse şi de tratament între femei şi bărbaţi în domeniul muncii</w:t>
      </w:r>
      <w:r w:rsidRPr="00F31EE7">
        <w:rPr>
          <w:rFonts w:ascii="Trebuchet MS" w:hAnsi="Trebuchet MS"/>
        </w:rPr>
        <w:t xml:space="preserve"> și Capitolul IV-</w:t>
      </w:r>
      <w:r w:rsidRPr="00F31EE7">
        <w:rPr>
          <w:rFonts w:ascii="Trebuchet MS" w:hAnsi="Trebuchet MS" w:cs="Arial"/>
          <w:color w:val="000000"/>
        </w:rPr>
        <w:t>Egalitatea de şanse între femei şi bărbaţi în ceea ce priveşte participarea la luarea deciziei</w:t>
      </w:r>
      <w:r w:rsidRPr="00F31EE7">
        <w:rPr>
          <w:rFonts w:ascii="Trebuchet MS" w:hAnsi="Trebuchet MS"/>
          <w:lang w:val="en-US"/>
        </w:rPr>
        <w:t>;</w:t>
      </w:r>
    </w:p>
    <w:p w:rsidR="00ED5343" w:rsidRPr="00F31EE7" w:rsidRDefault="00ED5343" w:rsidP="00ED5343">
      <w:pPr>
        <w:numPr>
          <w:ilvl w:val="0"/>
          <w:numId w:val="28"/>
        </w:numPr>
        <w:ind w:right="-142"/>
        <w:jc w:val="both"/>
        <w:rPr>
          <w:rFonts w:ascii="Trebuchet MS" w:hAnsi="Trebuchet MS"/>
        </w:rPr>
      </w:pPr>
      <w:r w:rsidRPr="005A290D">
        <w:rPr>
          <w:rFonts w:ascii="Trebuchet MS" w:hAnsi="Trebuchet MS"/>
        </w:rPr>
        <w:t>Titlul I şi II ale Părţii a VI-a din Ordonanţa de urgenţă a Guvernului nr. 57/2019, cu modificările şi completările ulterioare</w:t>
      </w:r>
      <w:r w:rsidRPr="00F31EE7">
        <w:rPr>
          <w:rFonts w:ascii="Trebuchet MS" w:hAnsi="Trebuchet MS"/>
        </w:rPr>
        <w:t xml:space="preserve"> - Statutul funcţionarilor publici, prevederi aplicabile personalului contractual din administraţia publică şi evidenţa personalului plătit din fonduri publice, Cap. I - Dispozitii generale, Cap. IV - Managementul funcţiei publice şi al funcţionarilor publici şi Sistemul electronic naţional de evidenţă a ocupării în sectorul public, Cap. V - Drepturi şi îndatoriri, sectiunea 1 si 2.</w:t>
      </w:r>
    </w:p>
    <w:p w:rsidR="00ED5343" w:rsidRPr="00F31EE7" w:rsidRDefault="00ED5343" w:rsidP="00ED5343">
      <w:pPr>
        <w:pStyle w:val="ListParagraph"/>
        <w:numPr>
          <w:ilvl w:val="0"/>
          <w:numId w:val="28"/>
        </w:numPr>
        <w:ind w:right="-142"/>
        <w:jc w:val="both"/>
        <w:rPr>
          <w:rFonts w:ascii="Trebuchet MS" w:hAnsi="Trebuchet MS"/>
        </w:rPr>
      </w:pPr>
      <w:r w:rsidRPr="00F31EE7">
        <w:rPr>
          <w:rFonts w:ascii="Trebuchet MS" w:hAnsi="Trebuchet MS"/>
        </w:rPr>
        <w:t>Utilizarea calculatorului în 7 module, ECDL Complet, Ana Dulu, 2010 – MS Word, MS Excel, MS Access;</w:t>
      </w:r>
    </w:p>
    <w:p w:rsidR="00ED5343" w:rsidRDefault="00ED5343" w:rsidP="00ED5343">
      <w:pPr>
        <w:pStyle w:val="ListParagraph"/>
        <w:numPr>
          <w:ilvl w:val="0"/>
          <w:numId w:val="28"/>
        </w:numPr>
        <w:ind w:right="-142"/>
        <w:jc w:val="both"/>
        <w:rPr>
          <w:rFonts w:ascii="Trebuchet MS" w:hAnsi="Trebuchet MS"/>
        </w:rPr>
      </w:pPr>
      <w:r w:rsidRPr="00F31EE7">
        <w:rPr>
          <w:rFonts w:ascii="Trebuchet MS" w:hAnsi="Trebuchet MS"/>
        </w:rPr>
        <w:t xml:space="preserve">Querying Microsoft SQL Server 2012, Itzik Ben-Gan, Dejan Sarka, Ron Talmage, 2012 - Capitolele: 1 </w:t>
      </w:r>
      <w:r>
        <w:rPr>
          <w:rFonts w:ascii="Trebuchet MS" w:hAnsi="Trebuchet MS"/>
        </w:rPr>
        <w:t>–</w:t>
      </w:r>
      <w:r w:rsidRPr="00F31EE7">
        <w:rPr>
          <w:rFonts w:ascii="Trebuchet MS" w:hAnsi="Trebuchet MS"/>
        </w:rPr>
        <w:t xml:space="preserve"> 17</w:t>
      </w:r>
      <w:r>
        <w:rPr>
          <w:rFonts w:ascii="Trebuchet MS" w:hAnsi="Trebuchet MS"/>
        </w:rPr>
        <w:t>.</w:t>
      </w:r>
    </w:p>
    <w:p w:rsidR="00ED5343" w:rsidRDefault="00ED5343" w:rsidP="00ED5343">
      <w:pPr>
        <w:numPr>
          <w:ilvl w:val="0"/>
          <w:numId w:val="28"/>
        </w:numPr>
        <w:ind w:right="-142"/>
        <w:jc w:val="both"/>
        <w:rPr>
          <w:rFonts w:ascii="Trebuchet MS" w:hAnsi="Trebuchet MS"/>
        </w:rPr>
      </w:pPr>
      <w:r w:rsidRPr="004C3C05">
        <w:rPr>
          <w:rFonts w:ascii="Trebuchet MS" w:hAnsi="Trebuchet MS"/>
        </w:rPr>
        <w:t>Exam Ref 70-410 Installing and Configuring Windows Ser</w:t>
      </w:r>
      <w:r>
        <w:rPr>
          <w:rFonts w:ascii="Trebuchet MS" w:hAnsi="Trebuchet MS"/>
        </w:rPr>
        <w:t xml:space="preserve">ver 2012 R2, Craig Zacker, 2014 - </w:t>
      </w:r>
      <w:r w:rsidRPr="00F31EE7">
        <w:rPr>
          <w:rFonts w:ascii="Trebuchet MS" w:hAnsi="Trebuchet MS"/>
        </w:rPr>
        <w:t xml:space="preserve">Capitolele: 1 </w:t>
      </w:r>
      <w:r>
        <w:rPr>
          <w:rFonts w:ascii="Trebuchet MS" w:hAnsi="Trebuchet MS"/>
        </w:rPr>
        <w:t>– 6.</w:t>
      </w:r>
    </w:p>
    <w:p w:rsidR="00ED5343" w:rsidRDefault="00ED5343" w:rsidP="00ED5343">
      <w:pPr>
        <w:numPr>
          <w:ilvl w:val="0"/>
          <w:numId w:val="28"/>
        </w:numPr>
        <w:ind w:right="-142"/>
        <w:jc w:val="both"/>
        <w:rPr>
          <w:rFonts w:ascii="Trebuchet MS" w:hAnsi="Trebuchet MS"/>
        </w:rPr>
      </w:pPr>
      <w:r w:rsidRPr="004C3C05">
        <w:rPr>
          <w:rFonts w:ascii="Trebuchet MS" w:hAnsi="Trebuchet MS"/>
        </w:rPr>
        <w:t>Exam Ref 70-411 Administering Windows Server 2012 R2, Charlie Russel, 2014</w:t>
      </w:r>
      <w:r>
        <w:rPr>
          <w:rFonts w:ascii="Trebuchet MS" w:hAnsi="Trebuchet MS"/>
        </w:rPr>
        <w:t xml:space="preserve"> - </w:t>
      </w:r>
      <w:r w:rsidRPr="00F31EE7">
        <w:rPr>
          <w:rFonts w:ascii="Trebuchet MS" w:hAnsi="Trebuchet MS"/>
        </w:rPr>
        <w:t xml:space="preserve">Capitolele: 1 </w:t>
      </w:r>
      <w:r>
        <w:rPr>
          <w:rFonts w:ascii="Trebuchet MS" w:hAnsi="Trebuchet MS"/>
        </w:rPr>
        <w:t>– 6.</w:t>
      </w:r>
    </w:p>
    <w:p w:rsidR="00ED5343" w:rsidRPr="00F54005" w:rsidRDefault="00ED5343" w:rsidP="00ED5343">
      <w:pPr>
        <w:numPr>
          <w:ilvl w:val="0"/>
          <w:numId w:val="28"/>
        </w:numPr>
        <w:ind w:right="-142"/>
        <w:contextualSpacing/>
        <w:jc w:val="both"/>
        <w:rPr>
          <w:rFonts w:ascii="Trebuchet MS" w:hAnsi="Trebuchet MS"/>
        </w:rPr>
      </w:pPr>
      <w:r w:rsidRPr="0099145A">
        <w:rPr>
          <w:rFonts w:ascii="Trebuchet MS" w:hAnsi="Trebuchet MS"/>
        </w:rPr>
        <w:t>CompTIA Advanced Security Practitioner – Study Guide – Michael Gregg - SYBEX 2014 - Capitolele: 1 – 5.</w:t>
      </w:r>
    </w:p>
    <w:p w:rsidR="009B43A5" w:rsidRPr="00DD4CFE" w:rsidRDefault="009B43A5" w:rsidP="00E46720">
      <w:pPr>
        <w:tabs>
          <w:tab w:val="left" w:pos="4536"/>
        </w:tabs>
        <w:jc w:val="both"/>
        <w:rPr>
          <w:rFonts w:ascii="Trebuchet MS" w:hAnsi="Trebuchet MS"/>
          <w:b/>
        </w:rPr>
      </w:pPr>
      <w:bookmarkStart w:id="0" w:name="_GoBack"/>
      <w:bookmarkEnd w:id="0"/>
    </w:p>
    <w:p w:rsidR="00273B2B" w:rsidRDefault="00273B2B" w:rsidP="00BC65E4">
      <w:pPr>
        <w:jc w:val="both"/>
        <w:rPr>
          <w:rFonts w:ascii="Trebuchet MS" w:hAnsi="Trebuchet MS"/>
        </w:rPr>
      </w:pPr>
    </w:p>
    <w:p w:rsidR="00273B2B" w:rsidRPr="00F625F8" w:rsidRDefault="00273B2B" w:rsidP="00273B2B">
      <w:pPr>
        <w:ind w:firstLine="709"/>
        <w:jc w:val="both"/>
        <w:rPr>
          <w:rFonts w:ascii="Trebuchet MS" w:hAnsi="Trebuchet MS"/>
          <w:bCs/>
        </w:rPr>
      </w:pPr>
      <w:r w:rsidRPr="00F625F8">
        <w:rPr>
          <w:rFonts w:ascii="Trebuchet MS" w:hAnsi="Trebuchet MS"/>
          <w:bCs/>
        </w:rPr>
        <w:t>Pentru toate actele normative mai sus menționate în cadrul Bibilografi</w:t>
      </w:r>
      <w:r w:rsidR="004C5442">
        <w:rPr>
          <w:rFonts w:ascii="Trebuchet MS" w:hAnsi="Trebuchet MS"/>
          <w:bCs/>
        </w:rPr>
        <w:t>ei</w:t>
      </w:r>
      <w:r w:rsidRPr="00F625F8">
        <w:rPr>
          <w:rFonts w:ascii="Trebuchet MS" w:hAnsi="Trebuchet MS"/>
          <w:bCs/>
        </w:rPr>
        <w:t xml:space="preserve"> și tematici</w:t>
      </w:r>
      <w:r w:rsidR="004C5442">
        <w:rPr>
          <w:rFonts w:ascii="Trebuchet MS" w:hAnsi="Trebuchet MS"/>
          <w:bCs/>
        </w:rPr>
        <w:t>i</w:t>
      </w:r>
      <w:r w:rsidRPr="00F625F8">
        <w:rPr>
          <w:rFonts w:ascii="Trebuchet MS" w:hAnsi="Trebuchet MS"/>
          <w:bCs/>
        </w:rPr>
        <w:t>, forma valabilă se considera aceea având toate modificările și completările ulterioare, până la ziua publicării anunțului.</w:t>
      </w:r>
    </w:p>
    <w:p w:rsidR="00273B2B" w:rsidRPr="00F625F8" w:rsidRDefault="00273B2B" w:rsidP="00273B2B">
      <w:pPr>
        <w:tabs>
          <w:tab w:val="left" w:pos="4536"/>
        </w:tabs>
        <w:spacing w:after="160"/>
        <w:ind w:firstLine="851"/>
        <w:jc w:val="both"/>
        <w:rPr>
          <w:rFonts w:ascii="Trebuchet MS" w:hAnsi="Trebuchet MS"/>
        </w:rPr>
      </w:pPr>
    </w:p>
    <w:p w:rsidR="00273B2B" w:rsidRDefault="00273B2B" w:rsidP="00273B2B">
      <w:pPr>
        <w:tabs>
          <w:tab w:val="left" w:pos="4536"/>
        </w:tabs>
        <w:spacing w:after="160"/>
        <w:ind w:firstLine="851"/>
        <w:jc w:val="both"/>
        <w:rPr>
          <w:rFonts w:ascii="Trebuchet MS" w:hAnsi="Trebuchet MS"/>
        </w:rPr>
      </w:pPr>
      <w:r>
        <w:rPr>
          <w:rFonts w:ascii="Trebuchet MS" w:hAnsi="Trebuchet MS"/>
        </w:rPr>
        <w:lastRenderedPageBreak/>
        <w:t>Ca model orientativ, propunerile subiecte concursuri pot fi vizualizate accesând web site-ul instituției secțiunea Carieră în funcția publică</w:t>
      </w:r>
      <w:r w:rsidRPr="00116EF6">
        <w:t xml:space="preserve"> </w:t>
      </w:r>
      <w:hyperlink r:id="rId11" w:history="1">
        <w:r w:rsidRPr="004B4811">
          <w:rPr>
            <w:rStyle w:val="Hyperlink"/>
            <w:rFonts w:ascii="Trebuchet MS" w:hAnsi="Trebuchet MS"/>
          </w:rPr>
          <w:t>http://www.anfp.gov.ro/SubiecteConcurs</w:t>
        </w:r>
      </w:hyperlink>
      <w:r>
        <w:rPr>
          <w:rFonts w:ascii="Trebuchet MS" w:hAnsi="Trebuchet MS"/>
        </w:rPr>
        <w:t>.</w:t>
      </w:r>
    </w:p>
    <w:p w:rsidR="004C303F" w:rsidRDefault="004C303F" w:rsidP="00EF0B81">
      <w:pPr>
        <w:tabs>
          <w:tab w:val="left" w:pos="432"/>
          <w:tab w:val="left" w:pos="10384"/>
        </w:tabs>
        <w:ind w:right="151"/>
        <w:jc w:val="both"/>
        <w:rPr>
          <w:rFonts w:ascii="Trebuchet MS" w:hAnsi="Trebuchet MS"/>
          <w:color w:val="000000"/>
        </w:rPr>
      </w:pPr>
    </w:p>
    <w:p w:rsidR="00EF0B81" w:rsidRDefault="00EF0B81" w:rsidP="00EF0B81">
      <w:pPr>
        <w:tabs>
          <w:tab w:val="left" w:pos="432"/>
          <w:tab w:val="left" w:pos="10384"/>
        </w:tabs>
        <w:ind w:right="151"/>
        <w:jc w:val="both"/>
        <w:rPr>
          <w:rFonts w:ascii="Trebuchet MS" w:hAnsi="Trebuchet MS"/>
          <w:color w:val="000000"/>
        </w:rPr>
      </w:pPr>
      <w:r w:rsidRPr="00F66CE2">
        <w:rPr>
          <w:rFonts w:ascii="Trebuchet MS" w:hAnsi="Trebuchet MS"/>
          <w:color w:val="000000"/>
        </w:rPr>
        <w:t>Accesul</w:t>
      </w:r>
      <w:r>
        <w:rPr>
          <w:rFonts w:ascii="Trebuchet MS" w:hAnsi="Trebuchet MS"/>
          <w:color w:val="000000"/>
        </w:rPr>
        <w:t xml:space="preserve"> candidaților</w:t>
      </w:r>
      <w:r w:rsidRPr="00F66CE2">
        <w:rPr>
          <w:rFonts w:ascii="Trebuchet MS" w:hAnsi="Trebuchet MS"/>
          <w:color w:val="000000"/>
        </w:rPr>
        <w:t xml:space="preserve"> în incinta Agenţiei Naţionale a Funcţionarilor Publici este permis doar celor care:</w:t>
      </w:r>
    </w:p>
    <w:p w:rsidR="00EF0B81" w:rsidRDefault="00EF0B81" w:rsidP="00EF0B81">
      <w:pPr>
        <w:tabs>
          <w:tab w:val="left" w:pos="432"/>
          <w:tab w:val="left" w:pos="10384"/>
        </w:tabs>
        <w:ind w:right="151"/>
        <w:jc w:val="both"/>
        <w:rPr>
          <w:rFonts w:ascii="Trebuchet MS" w:hAnsi="Trebuchet MS"/>
          <w:color w:val="000000"/>
        </w:rPr>
      </w:pPr>
      <w:r w:rsidRPr="00F66CE2">
        <w:rPr>
          <w:rFonts w:ascii="Trebuchet MS" w:hAnsi="Trebuchet MS"/>
          <w:color w:val="000000"/>
        </w:rPr>
        <w:t>- fac dovada vaccinării împotriva virusului SARS-CoV-2 şi pentru care au trecut 10 zile de la finalizarea schemei complete de vaccinare;</w:t>
      </w:r>
    </w:p>
    <w:p w:rsidR="00EF0B81" w:rsidRDefault="00EF0B81" w:rsidP="00EF0B81">
      <w:pPr>
        <w:tabs>
          <w:tab w:val="left" w:pos="432"/>
          <w:tab w:val="left" w:pos="10384"/>
        </w:tabs>
        <w:ind w:right="151"/>
        <w:jc w:val="both"/>
        <w:rPr>
          <w:rFonts w:ascii="Trebuchet MS" w:hAnsi="Trebuchet MS"/>
          <w:color w:val="000000"/>
        </w:rPr>
      </w:pPr>
      <w:r w:rsidRPr="00F66CE2">
        <w:rPr>
          <w:rFonts w:ascii="Trebuchet MS" w:hAnsi="Trebuchet MS"/>
          <w:color w:val="000000"/>
        </w:rPr>
        <w:t>-  prezintă rezultatul negativ al unui test RT-PCR pentru infecţia cu virusul SARS-CoV-2 nu mai vechi de 72 de ore;</w:t>
      </w:r>
    </w:p>
    <w:p w:rsidR="00EF0B81" w:rsidRDefault="00EF0B81" w:rsidP="00EF0B81">
      <w:pPr>
        <w:tabs>
          <w:tab w:val="left" w:pos="432"/>
          <w:tab w:val="left" w:pos="10384"/>
        </w:tabs>
        <w:ind w:right="151"/>
        <w:jc w:val="both"/>
        <w:rPr>
          <w:rFonts w:ascii="Trebuchet MS" w:hAnsi="Trebuchet MS"/>
          <w:color w:val="000000"/>
        </w:rPr>
      </w:pPr>
      <w:r w:rsidRPr="00F66CE2">
        <w:rPr>
          <w:rFonts w:ascii="Trebuchet MS" w:hAnsi="Trebuchet MS"/>
          <w:color w:val="000000"/>
        </w:rPr>
        <w:t>- prezintă rezultatul negativ certificat al unui test antigen rapid pentru infecţia cu virusul SARS-CoV-2 nu mai vechi de 48 de ore;</w:t>
      </w:r>
    </w:p>
    <w:p w:rsidR="00EF0B81" w:rsidRDefault="00EF0B81" w:rsidP="00EF0B81">
      <w:pPr>
        <w:tabs>
          <w:tab w:val="left" w:pos="432"/>
          <w:tab w:val="left" w:pos="10384"/>
        </w:tabs>
        <w:ind w:right="151"/>
        <w:jc w:val="both"/>
        <w:rPr>
          <w:rFonts w:ascii="Trebuchet MS" w:hAnsi="Trebuchet MS"/>
          <w:color w:val="000000"/>
        </w:rPr>
      </w:pPr>
      <w:r w:rsidRPr="00F66CE2">
        <w:rPr>
          <w:rFonts w:ascii="Trebuchet MS" w:hAnsi="Trebuchet MS"/>
          <w:color w:val="000000"/>
        </w:rPr>
        <w:t xml:space="preserve">- </w:t>
      </w:r>
      <w:r w:rsidR="00395D7D" w:rsidRPr="00F66CE2">
        <w:rPr>
          <w:rFonts w:ascii="Trebuchet MS" w:hAnsi="Trebuchet MS"/>
          <w:color w:val="000000"/>
        </w:rPr>
        <w:t>se află în</w:t>
      </w:r>
      <w:r w:rsidR="00395D7D">
        <w:rPr>
          <w:rFonts w:ascii="Trebuchet MS" w:hAnsi="Trebuchet MS"/>
          <w:color w:val="000000"/>
        </w:rPr>
        <w:t>tre</w:t>
      </w:r>
      <w:r w:rsidR="00395D7D" w:rsidRPr="00F66CE2">
        <w:rPr>
          <w:rFonts w:ascii="Trebuchet MS" w:hAnsi="Trebuchet MS"/>
          <w:color w:val="000000"/>
        </w:rPr>
        <w:t xml:space="preserve"> </w:t>
      </w:r>
      <w:r w:rsidR="00395D7D" w:rsidRPr="000F57D9">
        <w:rPr>
          <w:rFonts w:ascii="Trebuchet MS" w:hAnsi="Trebuchet MS"/>
          <w:color w:val="000000"/>
        </w:rPr>
        <w:t>sfârşitul perioadei de izolare şi până la a 180-a zi ulterioară confirmării infectării cu virusul SARS-CoV-2.</w:t>
      </w:r>
      <w:r w:rsidR="00395D7D">
        <w:rPr>
          <w:rFonts w:ascii="Arial" w:hAnsi="Arial" w:cs="Arial"/>
          <w:b/>
          <w:bCs/>
          <w:color w:val="000000"/>
          <w:sz w:val="26"/>
          <w:szCs w:val="26"/>
          <w:lang w:eastAsia="ro-RO"/>
        </w:rPr>
        <w:t> </w:t>
      </w:r>
    </w:p>
    <w:p w:rsidR="00EF0B81" w:rsidRDefault="00EF0B81" w:rsidP="00EF0B81">
      <w:pPr>
        <w:tabs>
          <w:tab w:val="left" w:pos="432"/>
          <w:tab w:val="left" w:pos="10384"/>
        </w:tabs>
        <w:ind w:right="151"/>
        <w:jc w:val="both"/>
        <w:rPr>
          <w:rFonts w:ascii="Trebuchet MS" w:hAnsi="Trebuchet MS"/>
          <w:color w:val="000000"/>
        </w:rPr>
      </w:pPr>
      <w:r w:rsidRPr="00F66CE2">
        <w:rPr>
          <w:rFonts w:ascii="Trebuchet MS" w:hAnsi="Trebuchet MS"/>
          <w:color w:val="000000"/>
        </w:rPr>
        <w:t>*Hotărârea Guvernului nr. 1</w:t>
      </w:r>
      <w:r w:rsidR="00BC2A1F">
        <w:rPr>
          <w:rFonts w:ascii="Trebuchet MS" w:hAnsi="Trebuchet MS"/>
          <w:color w:val="000000"/>
        </w:rPr>
        <w:t>71</w:t>
      </w:r>
      <w:r w:rsidRPr="00F66CE2">
        <w:rPr>
          <w:rFonts w:ascii="Trebuchet MS" w:hAnsi="Trebuchet MS"/>
          <w:color w:val="000000"/>
        </w:rPr>
        <w:t xml:space="preserve"> din </w:t>
      </w:r>
      <w:r w:rsidR="00BC2A1F">
        <w:rPr>
          <w:rFonts w:ascii="Trebuchet MS" w:hAnsi="Trebuchet MS"/>
          <w:color w:val="000000"/>
        </w:rPr>
        <w:t xml:space="preserve">4.02.2022 </w:t>
      </w:r>
      <w:r w:rsidR="00B54FC9" w:rsidRPr="00B54FC9">
        <w:rPr>
          <w:rFonts w:ascii="Trebuchet MS" w:hAnsi="Trebuchet MS" w:cs="Arial"/>
          <w:bCs/>
          <w:color w:val="000000"/>
        </w:rPr>
        <w:t>privind prelungirea stării de alertă pe teritoriul României începând cu data de 7 februarie 2022, precum şi stabilirea măsurilor care se aplică pe durata acesteia pentru prevenirea şi combaterea efectelor pandemiei de COVID-19</w:t>
      </w:r>
      <w:r w:rsidR="00B54FC9">
        <w:rPr>
          <w:rFonts w:ascii="Trebuchet MS" w:hAnsi="Trebuchet MS"/>
          <w:color w:val="000000"/>
        </w:rPr>
        <w:t>.</w:t>
      </w:r>
      <w:r w:rsidR="00B54FC9" w:rsidRPr="00B54FC9">
        <w:rPr>
          <w:rFonts w:ascii="Trebuchet MS" w:hAnsi="Trebuchet MS"/>
          <w:color w:val="000000"/>
        </w:rPr>
        <w:t> </w:t>
      </w:r>
    </w:p>
    <w:p w:rsidR="00273B2B" w:rsidRPr="006C0522" w:rsidRDefault="00273B2B" w:rsidP="00273B2B">
      <w:pPr>
        <w:tabs>
          <w:tab w:val="left" w:pos="3994"/>
        </w:tabs>
        <w:jc w:val="both"/>
        <w:rPr>
          <w:rFonts w:ascii="Trebuchet MS" w:hAnsi="Trebuchet MS"/>
        </w:rPr>
      </w:pPr>
    </w:p>
    <w:p w:rsidR="00273B2B" w:rsidRPr="006C0522" w:rsidRDefault="00273B2B" w:rsidP="00273B2B">
      <w:pPr>
        <w:ind w:firstLine="851"/>
        <w:jc w:val="both"/>
        <w:rPr>
          <w:rFonts w:ascii="Trebuchet MS" w:eastAsia="Times New Roman" w:hAnsi="Trebuchet MS"/>
          <w:lang w:eastAsia="ro-RO"/>
        </w:rPr>
      </w:pPr>
      <w:r w:rsidRPr="006C0522">
        <w:rPr>
          <w:rFonts w:ascii="Trebuchet MS" w:eastAsia="Times New Roman" w:hAnsi="Trebuchet MS"/>
          <w:lang w:eastAsia="ro-RO"/>
        </w:rPr>
        <w:t xml:space="preserve">Afișat în data de </w:t>
      </w:r>
      <w:r w:rsidR="00265E0A" w:rsidRPr="00265E0A">
        <w:rPr>
          <w:rFonts w:ascii="Trebuchet MS" w:eastAsia="Times New Roman" w:hAnsi="Trebuchet MS"/>
          <w:b/>
          <w:lang w:eastAsia="ro-RO"/>
        </w:rPr>
        <w:t>10 februarie 2022</w:t>
      </w:r>
      <w:r w:rsidRPr="006C0522">
        <w:rPr>
          <w:rFonts w:ascii="Trebuchet MS" w:eastAsia="Times New Roman" w:hAnsi="Trebuchet MS"/>
          <w:lang w:eastAsia="ro-RO"/>
        </w:rPr>
        <w:t>, la sediul și pe pagina de internet a Agenției Naționale a Funcționarilor Publici.</w:t>
      </w:r>
    </w:p>
    <w:p w:rsidR="008C7D0F" w:rsidRDefault="008C7D0F" w:rsidP="00D62D4E">
      <w:pPr>
        <w:jc w:val="both"/>
        <w:rPr>
          <w:rFonts w:ascii="Trebuchet MS" w:hAnsi="Trebuchet MS"/>
          <w:sz w:val="16"/>
          <w:szCs w:val="16"/>
          <w:highlight w:val="yellow"/>
        </w:rPr>
      </w:pPr>
    </w:p>
    <w:p w:rsidR="00EF0B81" w:rsidRDefault="00EF0B81" w:rsidP="00D62D4E">
      <w:pPr>
        <w:jc w:val="both"/>
        <w:rPr>
          <w:rFonts w:ascii="Trebuchet MS" w:hAnsi="Trebuchet MS"/>
          <w:sz w:val="16"/>
          <w:szCs w:val="16"/>
          <w:highlight w:val="yellow"/>
        </w:rPr>
      </w:pPr>
    </w:p>
    <w:p w:rsidR="00EF0B81" w:rsidRDefault="00EF0B81" w:rsidP="00D62D4E">
      <w:pPr>
        <w:jc w:val="both"/>
        <w:rPr>
          <w:rFonts w:ascii="Trebuchet MS" w:hAnsi="Trebuchet MS"/>
          <w:sz w:val="16"/>
          <w:szCs w:val="16"/>
          <w:highlight w:val="yellow"/>
        </w:rPr>
      </w:pPr>
    </w:p>
    <w:p w:rsidR="00EF0B81" w:rsidRDefault="00EF0B81" w:rsidP="00D62D4E">
      <w:pPr>
        <w:jc w:val="both"/>
        <w:rPr>
          <w:rFonts w:ascii="Trebuchet MS" w:hAnsi="Trebuchet MS"/>
          <w:sz w:val="16"/>
          <w:szCs w:val="16"/>
          <w:highlight w:val="yellow"/>
        </w:rPr>
      </w:pPr>
    </w:p>
    <w:p w:rsidR="00EF0B81" w:rsidRDefault="00EF0B81" w:rsidP="00D62D4E">
      <w:pPr>
        <w:jc w:val="both"/>
        <w:rPr>
          <w:rFonts w:ascii="Trebuchet MS" w:hAnsi="Trebuchet MS"/>
          <w:sz w:val="16"/>
          <w:szCs w:val="16"/>
          <w:highlight w:val="yellow"/>
        </w:rPr>
      </w:pPr>
    </w:p>
    <w:sectPr w:rsidR="00EF0B81" w:rsidSect="00503E33">
      <w:headerReference w:type="even" r:id="rId12"/>
      <w:headerReference w:type="default" r:id="rId13"/>
      <w:footerReference w:type="default" r:id="rId14"/>
      <w:headerReference w:type="first" r:id="rId15"/>
      <w:footerReference w:type="first" r:id="rId16"/>
      <w:pgSz w:w="11907" w:h="16839" w:code="9"/>
      <w:pgMar w:top="1440" w:right="1440" w:bottom="993" w:left="1440" w:header="0" w:footer="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58E0" w:rsidRDefault="006358E0">
      <w:r>
        <w:separator/>
      </w:r>
    </w:p>
  </w:endnote>
  <w:endnote w:type="continuationSeparator" w:id="0">
    <w:p w:rsidR="006358E0" w:rsidRDefault="006358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Futura Bk">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rajan Pro">
    <w:panose1 w:val="02020502050506020301"/>
    <w:charset w:val="00"/>
    <w:family w:val="roman"/>
    <w:pitch w:val="variable"/>
    <w:sig w:usb0="800000AF" w:usb1="5000204B" w:usb2="00000000" w:usb3="00000000" w:csb0="0000009B"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1FE0" w:rsidRDefault="00801FE0" w:rsidP="00801FE0">
    <w:pPr>
      <w:tabs>
        <w:tab w:val="center" w:pos="4536"/>
        <w:tab w:val="right" w:pos="9072"/>
      </w:tabs>
      <w:rPr>
        <w:rFonts w:ascii="Trebuchet MS" w:hAnsi="Trebuchet MS" w:cs="Arial"/>
        <w:i/>
        <w:sz w:val="14"/>
        <w:szCs w:val="14"/>
      </w:rPr>
    </w:pPr>
  </w:p>
  <w:p w:rsidR="00801FE0" w:rsidRPr="00C43C17" w:rsidRDefault="00801FE0" w:rsidP="00801FE0">
    <w:pPr>
      <w:pStyle w:val="Footer"/>
      <w:jc w:val="right"/>
      <w:rPr>
        <w:rFonts w:ascii="Trebuchet MS" w:hAnsi="Trebuchet MS"/>
        <w:sz w:val="20"/>
        <w:szCs w:val="20"/>
      </w:rPr>
    </w:pPr>
    <w:r w:rsidRPr="00C43C17">
      <w:rPr>
        <w:rFonts w:ascii="Trebuchet MS" w:hAnsi="Trebuchet MS"/>
        <w:b/>
        <w:bCs/>
        <w:sz w:val="20"/>
        <w:szCs w:val="20"/>
      </w:rPr>
      <w:fldChar w:fldCharType="begin"/>
    </w:r>
    <w:r w:rsidRPr="00C43C17">
      <w:rPr>
        <w:rFonts w:ascii="Trebuchet MS" w:hAnsi="Trebuchet MS"/>
        <w:b/>
        <w:bCs/>
        <w:sz w:val="20"/>
        <w:szCs w:val="20"/>
      </w:rPr>
      <w:instrText xml:space="preserve"> PAGE </w:instrText>
    </w:r>
    <w:r w:rsidRPr="00C43C17">
      <w:rPr>
        <w:rFonts w:ascii="Trebuchet MS" w:hAnsi="Trebuchet MS"/>
        <w:b/>
        <w:bCs/>
        <w:sz w:val="20"/>
        <w:szCs w:val="20"/>
      </w:rPr>
      <w:fldChar w:fldCharType="separate"/>
    </w:r>
    <w:r w:rsidR="00ED5343">
      <w:rPr>
        <w:rFonts w:ascii="Trebuchet MS" w:hAnsi="Trebuchet MS"/>
        <w:b/>
        <w:bCs/>
        <w:noProof/>
        <w:sz w:val="20"/>
        <w:szCs w:val="20"/>
      </w:rPr>
      <w:t>6</w:t>
    </w:r>
    <w:r w:rsidRPr="00C43C17">
      <w:rPr>
        <w:rFonts w:ascii="Trebuchet MS" w:hAnsi="Trebuchet MS"/>
        <w:b/>
        <w:bCs/>
        <w:sz w:val="20"/>
        <w:szCs w:val="20"/>
      </w:rPr>
      <w:fldChar w:fldCharType="end"/>
    </w:r>
    <w:r w:rsidRPr="00C43C17">
      <w:rPr>
        <w:rFonts w:ascii="Trebuchet MS" w:hAnsi="Trebuchet MS"/>
        <w:b/>
        <w:bCs/>
        <w:sz w:val="20"/>
        <w:szCs w:val="20"/>
      </w:rPr>
      <w:t xml:space="preserve"> </w:t>
    </w:r>
    <w:r w:rsidRPr="00C43C17">
      <w:rPr>
        <w:rFonts w:ascii="Trebuchet MS" w:hAnsi="Trebuchet MS"/>
        <w:b/>
        <w:bCs/>
        <w:sz w:val="20"/>
        <w:szCs w:val="20"/>
      </w:rPr>
      <w:t>/</w:t>
    </w:r>
    <w:r w:rsidRPr="00C43C17">
      <w:rPr>
        <w:rFonts w:ascii="Trebuchet MS" w:hAnsi="Trebuchet MS"/>
        <w:sz w:val="20"/>
        <w:szCs w:val="20"/>
      </w:rPr>
      <w:t xml:space="preserve"> </w:t>
    </w:r>
    <w:r w:rsidRPr="00C43C17">
      <w:rPr>
        <w:rFonts w:ascii="Trebuchet MS" w:hAnsi="Trebuchet MS"/>
        <w:b/>
        <w:bCs/>
        <w:sz w:val="20"/>
        <w:szCs w:val="20"/>
      </w:rPr>
      <w:fldChar w:fldCharType="begin"/>
    </w:r>
    <w:r w:rsidRPr="00C43C17">
      <w:rPr>
        <w:rFonts w:ascii="Trebuchet MS" w:hAnsi="Trebuchet MS"/>
        <w:b/>
        <w:bCs/>
        <w:sz w:val="20"/>
        <w:szCs w:val="20"/>
      </w:rPr>
      <w:instrText xml:space="preserve"> NUMPAGES  </w:instrText>
    </w:r>
    <w:r w:rsidRPr="00C43C17">
      <w:rPr>
        <w:rFonts w:ascii="Trebuchet MS" w:hAnsi="Trebuchet MS"/>
        <w:b/>
        <w:bCs/>
        <w:sz w:val="20"/>
        <w:szCs w:val="20"/>
      </w:rPr>
      <w:fldChar w:fldCharType="separate"/>
    </w:r>
    <w:r w:rsidR="00ED5343">
      <w:rPr>
        <w:rFonts w:ascii="Trebuchet MS" w:hAnsi="Trebuchet MS"/>
        <w:b/>
        <w:bCs/>
        <w:noProof/>
        <w:sz w:val="20"/>
        <w:szCs w:val="20"/>
      </w:rPr>
      <w:t>6</w:t>
    </w:r>
    <w:r w:rsidRPr="00C43C17">
      <w:rPr>
        <w:rFonts w:ascii="Trebuchet MS" w:hAnsi="Trebuchet MS"/>
        <w:b/>
        <w:bCs/>
        <w:sz w:val="20"/>
        <w:szCs w:val="20"/>
      </w:rPr>
      <w:fldChar w:fldCharType="end"/>
    </w:r>
  </w:p>
  <w:p w:rsidR="00801FE0" w:rsidRDefault="00D04345" w:rsidP="00801FE0">
    <w:pPr>
      <w:tabs>
        <w:tab w:val="center" w:pos="4536"/>
        <w:tab w:val="right" w:pos="9072"/>
      </w:tabs>
      <w:rPr>
        <w:rFonts w:ascii="Trebuchet MS" w:hAnsi="Trebuchet MS" w:cs="Arial"/>
        <w:i/>
        <w:sz w:val="14"/>
        <w:szCs w:val="14"/>
      </w:rPr>
    </w:pPr>
    <w:r>
      <w:rPr>
        <w:noProof/>
        <w:lang w:eastAsia="ro-RO"/>
      </w:rPr>
      <mc:AlternateContent>
        <mc:Choice Requires="wps">
          <w:drawing>
            <wp:anchor distT="4294967295" distB="4294967295" distL="114300" distR="114300" simplePos="0" relativeHeight="251656704" behindDoc="0" locked="0" layoutInCell="1" allowOverlap="1" wp14:anchorId="51DD3227" wp14:editId="2DD9E021">
              <wp:simplePos x="0" y="0"/>
              <wp:positionH relativeFrom="column">
                <wp:posOffset>-172720</wp:posOffset>
              </wp:positionH>
              <wp:positionV relativeFrom="paragraph">
                <wp:posOffset>79374</wp:posOffset>
              </wp:positionV>
              <wp:extent cx="6414135" cy="0"/>
              <wp:effectExtent l="0" t="0" r="24765" b="19050"/>
              <wp:wrapNone/>
              <wp:docPr id="3"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141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w14:anchorId="5F2D2AF0" id="_x0000_t32" coordsize="21600,21600" o:spt="32" o:oned="t" path="m,l21600,21600e" filled="f">
              <v:path arrowok="t" fillok="f" o:connecttype="none"/>
              <o:lock v:ext="edit" shapetype="t"/>
            </v:shapetype>
            <v:shape id="AutoShape 11" o:spid="_x0000_s1026" type="#_x0000_t32" style="position:absolute;margin-left:-13.6pt;margin-top:6.25pt;width:505.05pt;height:0;z-index:251656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"/>
          </w:pict>
        </mc:Fallback>
      </mc:AlternateContent>
    </w:r>
  </w:p>
  <w:p w:rsidR="00801FE0" w:rsidRPr="00FA535C" w:rsidRDefault="00801FE0" w:rsidP="00801FE0">
    <w:pPr>
      <w:tabs>
        <w:tab w:val="center" w:pos="4536"/>
        <w:tab w:val="right" w:pos="9072"/>
      </w:tabs>
      <w:rPr>
        <w:rFonts w:ascii="Trebuchet MS" w:hAnsi="Trebuchet MS"/>
        <w:sz w:val="14"/>
        <w:szCs w:val="14"/>
      </w:rPr>
    </w:pPr>
    <w:r w:rsidRPr="00FA535C">
      <w:rPr>
        <w:rFonts w:ascii="Trebuchet MS" w:hAnsi="Trebuchet MS" w:cs="Arial"/>
        <w:i/>
        <w:sz w:val="14"/>
        <w:szCs w:val="14"/>
      </w:rPr>
      <w:t>Operator de date cu caracter personal în conformitate cu Regulamentul (UE) 2016/679 al Parlamentului European și al Consiliului din 27 aprilie 2016</w:t>
    </w:r>
  </w:p>
  <w:p w:rsidR="00FA535C" w:rsidRPr="00E46CF1" w:rsidRDefault="00FA535C" w:rsidP="00FA535C">
    <w:pPr>
      <w:pStyle w:val="Footer"/>
      <w:jc w:val="right"/>
      <w:rPr>
        <w:sz w:val="14"/>
        <w:szCs w:val="1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1FE0" w:rsidRPr="00801FE0" w:rsidRDefault="00801FE0">
    <w:pPr>
      <w:pStyle w:val="Footer"/>
      <w:jc w:val="right"/>
      <w:rPr>
        <w:rFonts w:ascii="Trebuchet MS" w:hAnsi="Trebuchet MS"/>
        <w:sz w:val="20"/>
        <w:szCs w:val="20"/>
      </w:rPr>
    </w:pPr>
    <w:r w:rsidRPr="00801FE0">
      <w:rPr>
        <w:rFonts w:ascii="Trebuchet MS" w:hAnsi="Trebuchet MS"/>
        <w:b/>
        <w:bCs/>
        <w:sz w:val="20"/>
        <w:szCs w:val="20"/>
      </w:rPr>
      <w:fldChar w:fldCharType="begin"/>
    </w:r>
    <w:r w:rsidRPr="00801FE0">
      <w:rPr>
        <w:rFonts w:ascii="Trebuchet MS" w:hAnsi="Trebuchet MS"/>
        <w:b/>
        <w:bCs/>
        <w:sz w:val="20"/>
        <w:szCs w:val="20"/>
      </w:rPr>
      <w:instrText xml:space="preserve"> PAGE </w:instrText>
    </w:r>
    <w:r w:rsidRPr="00801FE0">
      <w:rPr>
        <w:rFonts w:ascii="Trebuchet MS" w:hAnsi="Trebuchet MS"/>
        <w:b/>
        <w:bCs/>
        <w:sz w:val="20"/>
        <w:szCs w:val="20"/>
      </w:rPr>
      <w:fldChar w:fldCharType="separate"/>
    </w:r>
    <w:r w:rsidR="00ED5343">
      <w:rPr>
        <w:rFonts w:ascii="Trebuchet MS" w:hAnsi="Trebuchet MS"/>
        <w:b/>
        <w:bCs/>
        <w:noProof/>
        <w:sz w:val="20"/>
        <w:szCs w:val="20"/>
      </w:rPr>
      <w:t>1</w:t>
    </w:r>
    <w:r w:rsidRPr="00801FE0">
      <w:rPr>
        <w:rFonts w:ascii="Trebuchet MS" w:hAnsi="Trebuchet MS"/>
        <w:b/>
        <w:bCs/>
        <w:sz w:val="20"/>
        <w:szCs w:val="20"/>
      </w:rPr>
      <w:fldChar w:fldCharType="end"/>
    </w:r>
    <w:r w:rsidRPr="00801FE0">
      <w:rPr>
        <w:rFonts w:ascii="Trebuchet MS" w:hAnsi="Trebuchet MS"/>
        <w:b/>
        <w:bCs/>
        <w:sz w:val="20"/>
        <w:szCs w:val="20"/>
      </w:rPr>
      <w:t xml:space="preserve"> /</w:t>
    </w:r>
    <w:r w:rsidRPr="00801FE0">
      <w:rPr>
        <w:rFonts w:ascii="Trebuchet MS" w:hAnsi="Trebuchet MS"/>
        <w:sz w:val="20"/>
        <w:szCs w:val="20"/>
      </w:rPr>
      <w:t xml:space="preserve"> </w:t>
    </w:r>
    <w:r w:rsidRPr="00801FE0">
      <w:rPr>
        <w:rFonts w:ascii="Trebuchet MS" w:hAnsi="Trebuchet MS"/>
        <w:b/>
        <w:bCs/>
        <w:sz w:val="20"/>
        <w:szCs w:val="20"/>
      </w:rPr>
      <w:fldChar w:fldCharType="begin"/>
    </w:r>
    <w:r w:rsidRPr="00801FE0">
      <w:rPr>
        <w:rFonts w:ascii="Trebuchet MS" w:hAnsi="Trebuchet MS"/>
        <w:b/>
        <w:bCs/>
        <w:sz w:val="20"/>
        <w:szCs w:val="20"/>
      </w:rPr>
      <w:instrText xml:space="preserve"> NUMPAGES  </w:instrText>
    </w:r>
    <w:r w:rsidRPr="00801FE0">
      <w:rPr>
        <w:rFonts w:ascii="Trebuchet MS" w:hAnsi="Trebuchet MS"/>
        <w:b/>
        <w:bCs/>
        <w:sz w:val="20"/>
        <w:szCs w:val="20"/>
      </w:rPr>
      <w:fldChar w:fldCharType="separate"/>
    </w:r>
    <w:r w:rsidR="00ED5343">
      <w:rPr>
        <w:rFonts w:ascii="Trebuchet MS" w:hAnsi="Trebuchet MS"/>
        <w:b/>
        <w:bCs/>
        <w:noProof/>
        <w:sz w:val="20"/>
        <w:szCs w:val="20"/>
      </w:rPr>
      <w:t>5</w:t>
    </w:r>
    <w:r w:rsidRPr="00801FE0">
      <w:rPr>
        <w:rFonts w:ascii="Trebuchet MS" w:hAnsi="Trebuchet MS"/>
        <w:b/>
        <w:bCs/>
        <w:sz w:val="20"/>
        <w:szCs w:val="20"/>
      </w:rPr>
      <w:fldChar w:fldCharType="end"/>
    </w:r>
  </w:p>
  <w:p w:rsidR="00801FE0" w:rsidRDefault="00D04345" w:rsidP="00801FE0">
    <w:pPr>
      <w:tabs>
        <w:tab w:val="center" w:pos="4536"/>
        <w:tab w:val="right" w:pos="9072"/>
      </w:tabs>
      <w:rPr>
        <w:rFonts w:ascii="Trebuchet MS" w:hAnsi="Trebuchet MS" w:cs="Arial"/>
        <w:i/>
        <w:sz w:val="14"/>
        <w:szCs w:val="14"/>
      </w:rPr>
    </w:pPr>
    <w:r>
      <w:rPr>
        <w:noProof/>
        <w:lang w:eastAsia="ro-RO"/>
      </w:rPr>
      <mc:AlternateContent>
        <mc:Choice Requires="wps">
          <w:drawing>
            <wp:anchor distT="4294967295" distB="4294967295" distL="114300" distR="114300" simplePos="0" relativeHeight="251657728" behindDoc="0" locked="0" layoutInCell="1" allowOverlap="1" wp14:anchorId="125B52CB" wp14:editId="5483FFA0">
              <wp:simplePos x="0" y="0"/>
              <wp:positionH relativeFrom="column">
                <wp:posOffset>-172720</wp:posOffset>
              </wp:positionH>
              <wp:positionV relativeFrom="paragraph">
                <wp:posOffset>79374</wp:posOffset>
              </wp:positionV>
              <wp:extent cx="6414135" cy="0"/>
              <wp:effectExtent l="0" t="0" r="24765" b="19050"/>
              <wp:wrapNone/>
              <wp:docPr id="2"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141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w14:anchorId="7FFD91ED" id="_x0000_t32" coordsize="21600,21600" o:spt="32" o:oned="t" path="m,l21600,21600e" filled="f">
              <v:path arrowok="t" fillok="f" o:connecttype="none"/>
              <o:lock v:ext="edit" shapetype="t"/>
            </v:shapetype>
            <v:shape id="AutoShape 12" o:spid="_x0000_s1026" type="#_x0000_t32" style="position:absolute;margin-left:-13.6pt;margin-top:6.25pt;width:505.05pt;height:0;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TAZHwIAADwEAAAOAAAAZHJzL2Uyb0RvYy54bWysU02P2jAQvVfqf7B8h3xso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"/>
          </w:pict>
        </mc:Fallback>
      </mc:AlternateContent>
    </w:r>
  </w:p>
  <w:p w:rsidR="00801FE0" w:rsidRPr="00FA535C" w:rsidRDefault="00801FE0" w:rsidP="00801FE0">
    <w:pPr>
      <w:tabs>
        <w:tab w:val="center" w:pos="4536"/>
        <w:tab w:val="right" w:pos="9072"/>
      </w:tabs>
      <w:rPr>
        <w:rFonts w:ascii="Trebuchet MS" w:hAnsi="Trebuchet MS"/>
        <w:sz w:val="14"/>
        <w:szCs w:val="14"/>
      </w:rPr>
    </w:pPr>
    <w:r w:rsidRPr="00FA535C">
      <w:rPr>
        <w:rFonts w:ascii="Trebuchet MS" w:hAnsi="Trebuchet MS" w:cs="Arial"/>
        <w:i/>
        <w:sz w:val="14"/>
        <w:szCs w:val="14"/>
      </w:rPr>
      <w:t>Operator de date cu caracter personal în conformitate cu Regulamentul (UE) 2016/679 al Parlamentului European și al Consiliului din 27 aprilie 2016</w:t>
    </w:r>
  </w:p>
  <w:p w:rsidR="00801FE0" w:rsidRPr="00801FE0" w:rsidRDefault="00801FE0" w:rsidP="00801F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58E0" w:rsidRDefault="006358E0">
      <w:r>
        <w:separator/>
      </w:r>
    </w:p>
  </w:footnote>
  <w:footnote w:type="continuationSeparator" w:id="0">
    <w:p w:rsidR="006358E0" w:rsidRDefault="006358E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45A2" w:rsidRDefault="006358E0">
    <w:pPr>
      <w:pStyle w:val="Header"/>
    </w:pPr>
    <w:r>
      <w:rPr>
        <w:noProof/>
        <w:lang w:eastAsia="ro-RO"/>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533126" o:spid="_x0000_s2052" type="#_x0000_t75" style="position:absolute;margin-left:0;margin-top:0;width:496pt;height:496pt;z-index:-251657728;mso-position-horizontal:center;mso-position-horizontal-relative:margin;mso-position-vertical:center;mso-position-vertical-relative:margin" o:allowincell="f">
          <v:imagedata r:id="rId1" o:title="sigla_guv_coroana_gri"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181B" w:rsidRDefault="008F181B" w:rsidP="008A6E07">
    <w:pPr>
      <w:pStyle w:val="Header"/>
      <w:ind w:left="-28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1FE0" w:rsidRPr="004553B8" w:rsidRDefault="00D04345" w:rsidP="00F87977">
    <w:pPr>
      <w:pStyle w:val="Header"/>
      <w:ind w:left="-1134"/>
    </w:pPr>
    <w:r>
      <w:rPr>
        <w:noProof/>
        <w:lang w:eastAsia="ro-RO"/>
      </w:rPr>
      <w:drawing>
        <wp:inline distT="0" distB="0" distL="0" distR="0" wp14:anchorId="1A78234A" wp14:editId="0DEE846F">
          <wp:extent cx="6303010" cy="1260475"/>
          <wp:effectExtent l="0" t="0" r="2540" b="0"/>
          <wp:docPr id="7" name="Picture 7" descr="ANTET CU DISTANTE adresa NO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TET CU DISTANTE adresa NO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03010" cy="126047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D4808"/>
    <w:multiLevelType w:val="hybridMultilevel"/>
    <w:tmpl w:val="43F20E74"/>
    <w:lvl w:ilvl="0" w:tplc="CBB67C40">
      <w:start w:val="1"/>
      <w:numFmt w:val="decimal"/>
      <w:lvlText w:val="%1."/>
      <w:lvlJc w:val="left"/>
      <w:pPr>
        <w:ind w:left="644" w:hanging="360"/>
      </w:pPr>
      <w:rPr>
        <w:rFonts w:ascii="Trebuchet MS" w:hAnsi="Trebuchet MS" w:cs="Times New Roman" w:hint="default"/>
        <w:b w:val="0"/>
        <w:bCs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BF2727"/>
    <w:multiLevelType w:val="hybridMultilevel"/>
    <w:tmpl w:val="244E4566"/>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nsid w:val="08CF13DF"/>
    <w:multiLevelType w:val="hybridMultilevel"/>
    <w:tmpl w:val="2EAA82A0"/>
    <w:lvl w:ilvl="0" w:tplc="04090001">
      <w:start w:val="1"/>
      <w:numFmt w:val="bullet"/>
      <w:lvlText w:val=""/>
      <w:lvlJc w:val="left"/>
      <w:pPr>
        <w:tabs>
          <w:tab w:val="num" w:pos="720"/>
        </w:tabs>
        <w:ind w:left="720" w:hanging="360"/>
      </w:pPr>
      <w:rPr>
        <w:rFonts w:ascii="Symbol" w:hAnsi="Symbol" w:hint="default"/>
      </w:rPr>
    </w:lvl>
    <w:lvl w:ilvl="1" w:tplc="6B68096E">
      <w:start w:val="1"/>
      <w:numFmt w:val="decimal"/>
      <w:lvlText w:val="%2."/>
      <w:lvlJc w:val="left"/>
      <w:pPr>
        <w:tabs>
          <w:tab w:val="num" w:pos="1440"/>
        </w:tabs>
        <w:ind w:left="1440" w:hanging="360"/>
      </w:pPr>
      <w:rPr>
        <w:rFonts w:hint="default"/>
      </w:r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3">
    <w:nsid w:val="09F937BF"/>
    <w:multiLevelType w:val="hybridMultilevel"/>
    <w:tmpl w:val="44FCFFF8"/>
    <w:lvl w:ilvl="0" w:tplc="8130A1D0">
      <w:start w:val="1"/>
      <w:numFmt w:val="decimal"/>
      <w:lvlText w:val="%1."/>
      <w:lvlJc w:val="left"/>
      <w:pPr>
        <w:tabs>
          <w:tab w:val="num" w:pos="0"/>
        </w:tabs>
        <w:ind w:left="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4">
    <w:nsid w:val="0ACA18FA"/>
    <w:multiLevelType w:val="hybridMultilevel"/>
    <w:tmpl w:val="D79CF8EC"/>
    <w:lvl w:ilvl="0" w:tplc="56C2B8C4">
      <w:start w:val="3"/>
      <w:numFmt w:val="bullet"/>
      <w:lvlText w:val="-"/>
      <w:lvlJc w:val="left"/>
      <w:pPr>
        <w:ind w:left="720" w:hanging="360"/>
      </w:pPr>
      <w:rPr>
        <w:rFonts w:ascii="Trebuchet MS" w:eastAsia="Times New Roman"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D077C1E"/>
    <w:multiLevelType w:val="hybridMultilevel"/>
    <w:tmpl w:val="C812D06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D731B0F"/>
    <w:multiLevelType w:val="hybridMultilevel"/>
    <w:tmpl w:val="25F0EB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2A629FB"/>
    <w:multiLevelType w:val="hybridMultilevel"/>
    <w:tmpl w:val="7FEC1D2E"/>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8">
    <w:nsid w:val="131D7007"/>
    <w:multiLevelType w:val="hybridMultilevel"/>
    <w:tmpl w:val="FF7839D8"/>
    <w:lvl w:ilvl="0" w:tplc="7A462B18">
      <w:start w:val="1"/>
      <w:numFmt w:val="bullet"/>
      <w:lvlText w:val=""/>
      <w:lvlJc w:val="left"/>
      <w:pPr>
        <w:ind w:left="1211"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nsid w:val="137F27E0"/>
    <w:multiLevelType w:val="hybridMultilevel"/>
    <w:tmpl w:val="F9BC499E"/>
    <w:lvl w:ilvl="0" w:tplc="0418000F">
      <w:start w:val="1"/>
      <w:numFmt w:val="decimal"/>
      <w:lvlText w:val="%1."/>
      <w:lvlJc w:val="left"/>
      <w:pPr>
        <w:ind w:left="720" w:hanging="360"/>
      </w:pPr>
      <w:rPr>
        <w:rFonts w:hint="default"/>
      </w:rPr>
    </w:lvl>
    <w:lvl w:ilvl="1" w:tplc="6B24CB08" w:tentative="1">
      <w:start w:val="1"/>
      <w:numFmt w:val="bullet"/>
      <w:lvlText w:val="o"/>
      <w:lvlJc w:val="left"/>
      <w:pPr>
        <w:ind w:left="1440" w:hanging="360"/>
      </w:pPr>
      <w:rPr>
        <w:rFonts w:ascii="Courier New" w:hAnsi="Courier New" w:cs="Courier New" w:hint="default"/>
      </w:rPr>
    </w:lvl>
    <w:lvl w:ilvl="2" w:tplc="85708DF8" w:tentative="1">
      <w:start w:val="1"/>
      <w:numFmt w:val="bullet"/>
      <w:lvlText w:val=""/>
      <w:lvlJc w:val="left"/>
      <w:pPr>
        <w:ind w:left="2160" w:hanging="360"/>
      </w:pPr>
      <w:rPr>
        <w:rFonts w:ascii="Wingdings" w:hAnsi="Wingdings" w:hint="default"/>
      </w:rPr>
    </w:lvl>
    <w:lvl w:ilvl="3" w:tplc="D57EE6EE" w:tentative="1">
      <w:start w:val="1"/>
      <w:numFmt w:val="bullet"/>
      <w:lvlText w:val=""/>
      <w:lvlJc w:val="left"/>
      <w:pPr>
        <w:ind w:left="2880" w:hanging="360"/>
      </w:pPr>
      <w:rPr>
        <w:rFonts w:ascii="Symbol" w:hAnsi="Symbol" w:hint="default"/>
      </w:rPr>
    </w:lvl>
    <w:lvl w:ilvl="4" w:tplc="DA5C8EDE" w:tentative="1">
      <w:start w:val="1"/>
      <w:numFmt w:val="bullet"/>
      <w:lvlText w:val="o"/>
      <w:lvlJc w:val="left"/>
      <w:pPr>
        <w:ind w:left="3600" w:hanging="360"/>
      </w:pPr>
      <w:rPr>
        <w:rFonts w:ascii="Courier New" w:hAnsi="Courier New" w:cs="Courier New" w:hint="default"/>
      </w:rPr>
    </w:lvl>
    <w:lvl w:ilvl="5" w:tplc="8248699A" w:tentative="1">
      <w:start w:val="1"/>
      <w:numFmt w:val="bullet"/>
      <w:lvlText w:val=""/>
      <w:lvlJc w:val="left"/>
      <w:pPr>
        <w:ind w:left="4320" w:hanging="360"/>
      </w:pPr>
      <w:rPr>
        <w:rFonts w:ascii="Wingdings" w:hAnsi="Wingdings" w:hint="default"/>
      </w:rPr>
    </w:lvl>
    <w:lvl w:ilvl="6" w:tplc="9FAC01BE" w:tentative="1">
      <w:start w:val="1"/>
      <w:numFmt w:val="bullet"/>
      <w:lvlText w:val=""/>
      <w:lvlJc w:val="left"/>
      <w:pPr>
        <w:ind w:left="5040" w:hanging="360"/>
      </w:pPr>
      <w:rPr>
        <w:rFonts w:ascii="Symbol" w:hAnsi="Symbol" w:hint="default"/>
      </w:rPr>
    </w:lvl>
    <w:lvl w:ilvl="7" w:tplc="34C4A6F8" w:tentative="1">
      <w:start w:val="1"/>
      <w:numFmt w:val="bullet"/>
      <w:lvlText w:val="o"/>
      <w:lvlJc w:val="left"/>
      <w:pPr>
        <w:ind w:left="5760" w:hanging="360"/>
      </w:pPr>
      <w:rPr>
        <w:rFonts w:ascii="Courier New" w:hAnsi="Courier New" w:cs="Courier New" w:hint="default"/>
      </w:rPr>
    </w:lvl>
    <w:lvl w:ilvl="8" w:tplc="E480A196" w:tentative="1">
      <w:start w:val="1"/>
      <w:numFmt w:val="bullet"/>
      <w:lvlText w:val=""/>
      <w:lvlJc w:val="left"/>
      <w:pPr>
        <w:ind w:left="6480" w:hanging="360"/>
      </w:pPr>
      <w:rPr>
        <w:rFonts w:ascii="Wingdings" w:hAnsi="Wingdings" w:hint="default"/>
      </w:rPr>
    </w:lvl>
  </w:abstractNum>
  <w:abstractNum w:abstractNumId="10">
    <w:nsid w:val="14390A87"/>
    <w:multiLevelType w:val="hybridMultilevel"/>
    <w:tmpl w:val="2448388A"/>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1">
    <w:nsid w:val="16352A22"/>
    <w:multiLevelType w:val="hybridMultilevel"/>
    <w:tmpl w:val="D06C4C7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nsid w:val="1A613097"/>
    <w:multiLevelType w:val="hybridMultilevel"/>
    <w:tmpl w:val="7FEC1D2E"/>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3">
    <w:nsid w:val="1A8D3B77"/>
    <w:multiLevelType w:val="hybridMultilevel"/>
    <w:tmpl w:val="244E4566"/>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nsid w:val="1D6E3D99"/>
    <w:multiLevelType w:val="hybridMultilevel"/>
    <w:tmpl w:val="7AFEF4D2"/>
    <w:lvl w:ilvl="0" w:tplc="29D89D52">
      <w:start w:val="1"/>
      <w:numFmt w:val="lowerLetter"/>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0730127"/>
    <w:multiLevelType w:val="hybridMultilevel"/>
    <w:tmpl w:val="5CA6E94A"/>
    <w:lvl w:ilvl="0" w:tplc="7ED2BC4A">
      <w:start w:val="2"/>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2EE2CB7"/>
    <w:multiLevelType w:val="hybridMultilevel"/>
    <w:tmpl w:val="6EAE7B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4E8066C"/>
    <w:multiLevelType w:val="hybridMultilevel"/>
    <w:tmpl w:val="65CCD014"/>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263B58C9"/>
    <w:multiLevelType w:val="hybridMultilevel"/>
    <w:tmpl w:val="4B7E7C50"/>
    <w:lvl w:ilvl="0" w:tplc="96A23ED8">
      <w:start w:val="2"/>
      <w:numFmt w:val="bullet"/>
      <w:lvlText w:val="-"/>
      <w:lvlJc w:val="left"/>
      <w:pPr>
        <w:ind w:left="720" w:hanging="360"/>
      </w:pPr>
      <w:rPr>
        <w:rFonts w:ascii="Trebuchet MS" w:eastAsia="Calibri"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981026C"/>
    <w:multiLevelType w:val="hybridMultilevel"/>
    <w:tmpl w:val="325AF5EA"/>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2C905DEE"/>
    <w:multiLevelType w:val="hybridMultilevel"/>
    <w:tmpl w:val="636CAEA8"/>
    <w:lvl w:ilvl="0" w:tplc="29D89D52">
      <w:start w:val="1"/>
      <w:numFmt w:val="lowerLetter"/>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5291803"/>
    <w:multiLevelType w:val="hybridMultilevel"/>
    <w:tmpl w:val="AACE30FC"/>
    <w:lvl w:ilvl="0" w:tplc="0418000F">
      <w:start w:val="1"/>
      <w:numFmt w:val="decimal"/>
      <w:lvlText w:val="%1."/>
      <w:lvlJc w:val="left"/>
      <w:pPr>
        <w:ind w:left="644"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nsid w:val="35AF4057"/>
    <w:multiLevelType w:val="hybridMultilevel"/>
    <w:tmpl w:val="FFBA33FE"/>
    <w:lvl w:ilvl="0" w:tplc="453C5EF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E6B507C"/>
    <w:multiLevelType w:val="hybridMultilevel"/>
    <w:tmpl w:val="04B84EDA"/>
    <w:lvl w:ilvl="0" w:tplc="253827B8">
      <w:start w:val="1"/>
      <w:numFmt w:val="upp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411F0842"/>
    <w:multiLevelType w:val="hybridMultilevel"/>
    <w:tmpl w:val="BF62ACE4"/>
    <w:lvl w:ilvl="0" w:tplc="85DE2E32">
      <w:numFmt w:val="bullet"/>
      <w:lvlText w:val="-"/>
      <w:lvlJc w:val="left"/>
      <w:pPr>
        <w:tabs>
          <w:tab w:val="num" w:pos="540"/>
        </w:tabs>
        <w:ind w:left="540" w:hanging="360"/>
      </w:pPr>
      <w:rPr>
        <w:rFonts w:ascii="Times New Roman" w:eastAsia="Times New Roman" w:hAnsi="Times New Roman" w:cs="Times New Roman" w:hint="default"/>
      </w:rPr>
    </w:lvl>
    <w:lvl w:ilvl="1" w:tplc="04090003">
      <w:start w:val="1"/>
      <w:numFmt w:val="bullet"/>
      <w:lvlText w:val="o"/>
      <w:lvlJc w:val="left"/>
      <w:pPr>
        <w:tabs>
          <w:tab w:val="num" w:pos="1260"/>
        </w:tabs>
        <w:ind w:left="1260" w:hanging="360"/>
      </w:pPr>
      <w:rPr>
        <w:rFonts w:ascii="Courier New" w:hAnsi="Courier New" w:cs="Courier New" w:hint="default"/>
      </w:rPr>
    </w:lvl>
    <w:lvl w:ilvl="2" w:tplc="04090005">
      <w:start w:val="1"/>
      <w:numFmt w:val="bullet"/>
      <w:lvlText w:val=""/>
      <w:lvlJc w:val="left"/>
      <w:pPr>
        <w:tabs>
          <w:tab w:val="num" w:pos="1980"/>
        </w:tabs>
        <w:ind w:left="1980" w:hanging="360"/>
      </w:pPr>
      <w:rPr>
        <w:rFonts w:ascii="Wingdings" w:hAnsi="Wingdings" w:hint="default"/>
      </w:rPr>
    </w:lvl>
    <w:lvl w:ilvl="3" w:tplc="04090001">
      <w:start w:val="1"/>
      <w:numFmt w:val="bullet"/>
      <w:lvlText w:val=""/>
      <w:lvlJc w:val="left"/>
      <w:pPr>
        <w:tabs>
          <w:tab w:val="num" w:pos="2700"/>
        </w:tabs>
        <w:ind w:left="2700" w:hanging="360"/>
      </w:pPr>
      <w:rPr>
        <w:rFonts w:ascii="Symbol" w:hAnsi="Symbol" w:hint="default"/>
      </w:rPr>
    </w:lvl>
    <w:lvl w:ilvl="4" w:tplc="04090003">
      <w:start w:val="1"/>
      <w:numFmt w:val="bullet"/>
      <w:lvlText w:val="o"/>
      <w:lvlJc w:val="left"/>
      <w:pPr>
        <w:tabs>
          <w:tab w:val="num" w:pos="3420"/>
        </w:tabs>
        <w:ind w:left="3420" w:hanging="360"/>
      </w:pPr>
      <w:rPr>
        <w:rFonts w:ascii="Courier New" w:hAnsi="Courier New" w:cs="Courier New" w:hint="default"/>
      </w:rPr>
    </w:lvl>
    <w:lvl w:ilvl="5" w:tplc="04090005">
      <w:start w:val="1"/>
      <w:numFmt w:val="bullet"/>
      <w:lvlText w:val=""/>
      <w:lvlJc w:val="left"/>
      <w:pPr>
        <w:tabs>
          <w:tab w:val="num" w:pos="4140"/>
        </w:tabs>
        <w:ind w:left="4140" w:hanging="360"/>
      </w:pPr>
      <w:rPr>
        <w:rFonts w:ascii="Wingdings" w:hAnsi="Wingdings" w:hint="default"/>
      </w:rPr>
    </w:lvl>
    <w:lvl w:ilvl="6" w:tplc="04090001">
      <w:start w:val="1"/>
      <w:numFmt w:val="bullet"/>
      <w:lvlText w:val=""/>
      <w:lvlJc w:val="left"/>
      <w:pPr>
        <w:tabs>
          <w:tab w:val="num" w:pos="4860"/>
        </w:tabs>
        <w:ind w:left="4860" w:hanging="360"/>
      </w:pPr>
      <w:rPr>
        <w:rFonts w:ascii="Symbol" w:hAnsi="Symbol" w:hint="default"/>
      </w:rPr>
    </w:lvl>
    <w:lvl w:ilvl="7" w:tplc="04090003">
      <w:start w:val="1"/>
      <w:numFmt w:val="bullet"/>
      <w:lvlText w:val="o"/>
      <w:lvlJc w:val="left"/>
      <w:pPr>
        <w:tabs>
          <w:tab w:val="num" w:pos="5580"/>
        </w:tabs>
        <w:ind w:left="5580" w:hanging="360"/>
      </w:pPr>
      <w:rPr>
        <w:rFonts w:ascii="Courier New" w:hAnsi="Courier New" w:cs="Courier New" w:hint="default"/>
      </w:rPr>
    </w:lvl>
    <w:lvl w:ilvl="8" w:tplc="04090005">
      <w:start w:val="1"/>
      <w:numFmt w:val="bullet"/>
      <w:lvlText w:val=""/>
      <w:lvlJc w:val="left"/>
      <w:pPr>
        <w:tabs>
          <w:tab w:val="num" w:pos="6300"/>
        </w:tabs>
        <w:ind w:left="6300" w:hanging="360"/>
      </w:pPr>
      <w:rPr>
        <w:rFonts w:ascii="Wingdings" w:hAnsi="Wingdings" w:hint="default"/>
      </w:rPr>
    </w:lvl>
  </w:abstractNum>
  <w:abstractNum w:abstractNumId="25">
    <w:nsid w:val="424938C1"/>
    <w:multiLevelType w:val="hybridMultilevel"/>
    <w:tmpl w:val="244E4566"/>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6">
    <w:nsid w:val="454D60C5"/>
    <w:multiLevelType w:val="hybridMultilevel"/>
    <w:tmpl w:val="5F0833D2"/>
    <w:lvl w:ilvl="0" w:tplc="0418000F">
      <w:start w:val="1"/>
      <w:numFmt w:val="decimal"/>
      <w:lvlText w:val="%1."/>
      <w:lvlJc w:val="left"/>
      <w:pPr>
        <w:ind w:left="644"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7">
    <w:nsid w:val="47B53909"/>
    <w:multiLevelType w:val="hybridMultilevel"/>
    <w:tmpl w:val="8A9E72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E862E0C"/>
    <w:multiLevelType w:val="hybridMultilevel"/>
    <w:tmpl w:val="3C86585A"/>
    <w:lvl w:ilvl="0" w:tplc="0C6A88CC">
      <w:start w:val="1"/>
      <w:numFmt w:val="lowerLetter"/>
      <w:lvlText w:val="%1)"/>
      <w:lvlJc w:val="left"/>
      <w:pPr>
        <w:ind w:left="720" w:hanging="360"/>
      </w:pPr>
      <w:rPr>
        <w:rFonts w:hint="default"/>
        <w:b/>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3C0023D"/>
    <w:multiLevelType w:val="hybridMultilevel"/>
    <w:tmpl w:val="0B120284"/>
    <w:lvl w:ilvl="0" w:tplc="CCCC3A4E">
      <w:numFmt w:val="bullet"/>
      <w:lvlText w:val="-"/>
      <w:lvlJc w:val="left"/>
      <w:pPr>
        <w:ind w:left="1080" w:hanging="360"/>
      </w:pPr>
      <w:rPr>
        <w:rFonts w:ascii="Trebuchet MS" w:eastAsia="Calibri" w:hAnsi="Trebuchet MS"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nsid w:val="64C10B58"/>
    <w:multiLevelType w:val="hybridMultilevel"/>
    <w:tmpl w:val="8D1838BA"/>
    <w:lvl w:ilvl="0" w:tplc="D3C6D14A">
      <w:numFmt w:val="bullet"/>
      <w:lvlText w:val="-"/>
      <w:lvlJc w:val="left"/>
      <w:pPr>
        <w:ind w:left="720" w:hanging="360"/>
      </w:pPr>
      <w:rPr>
        <w:rFonts w:ascii="Trebuchet MS" w:eastAsia="Calibri" w:hAnsi="Trebuchet MS"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31">
    <w:nsid w:val="69564987"/>
    <w:multiLevelType w:val="hybridMultilevel"/>
    <w:tmpl w:val="6FDA8B02"/>
    <w:lvl w:ilvl="0" w:tplc="0409000D">
      <w:start w:val="1"/>
      <w:numFmt w:val="bullet"/>
      <w:lvlText w:val=""/>
      <w:lvlJc w:val="left"/>
      <w:pPr>
        <w:ind w:left="720" w:hanging="360"/>
      </w:pPr>
      <w:rPr>
        <w:rFonts w:ascii="Wingdings" w:hAnsi="Wingdings" w:hint="default"/>
      </w:rPr>
    </w:lvl>
    <w:lvl w:ilvl="1" w:tplc="5FB4D1EE">
      <w:start w:val="11"/>
      <w:numFmt w:val="bullet"/>
      <w:lvlText w:val="-"/>
      <w:lvlJc w:val="left"/>
      <w:pPr>
        <w:ind w:left="1440" w:hanging="360"/>
      </w:pPr>
      <w:rPr>
        <w:rFonts w:ascii="Trebuchet MS" w:eastAsia="Courier New" w:hAnsi="Trebuchet MS" w:cs="Courier New" w:hint="default"/>
        <w:color w:val="auto"/>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4ED7065"/>
    <w:multiLevelType w:val="hybridMultilevel"/>
    <w:tmpl w:val="408210D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6AD2E43"/>
    <w:multiLevelType w:val="hybridMultilevel"/>
    <w:tmpl w:val="49AA841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782E4DBE"/>
    <w:multiLevelType w:val="hybridMultilevel"/>
    <w:tmpl w:val="5BAEAD7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9075FA8"/>
    <w:multiLevelType w:val="hybridMultilevel"/>
    <w:tmpl w:val="244E4566"/>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6">
    <w:nsid w:val="7B0078DF"/>
    <w:multiLevelType w:val="hybridMultilevel"/>
    <w:tmpl w:val="9C4C9F72"/>
    <w:lvl w:ilvl="0" w:tplc="7A462B18">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7">
    <w:nsid w:val="7B71619A"/>
    <w:multiLevelType w:val="hybridMultilevel"/>
    <w:tmpl w:val="1952AD40"/>
    <w:lvl w:ilvl="0" w:tplc="0742B2A0">
      <w:start w:val="1"/>
      <w:numFmt w:val="bullet"/>
      <w:lvlText w:val="-"/>
      <w:lvlJc w:val="left"/>
      <w:pPr>
        <w:ind w:left="720" w:hanging="360"/>
      </w:pPr>
      <w:rPr>
        <w:rFonts w:ascii="Trebuchet MS" w:eastAsia="Calibri" w:hAnsi="Trebuchet MS" w:cs="Arial"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5"/>
  </w:num>
  <w:num w:numId="2">
    <w:abstractNumId w:val="9"/>
  </w:num>
  <w:num w:numId="3">
    <w:abstractNumId w:val="8"/>
  </w:num>
  <w:num w:numId="4">
    <w:abstractNumId w:val="36"/>
  </w:num>
  <w:num w:numId="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5"/>
  </w:num>
  <w:num w:numId="7">
    <w:abstractNumId w:val="13"/>
  </w:num>
  <w:num w:numId="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num>
  <w:num w:numId="11">
    <w:abstractNumId w:val="22"/>
  </w:num>
  <w:num w:numId="12">
    <w:abstractNumId w:val="24"/>
  </w:num>
  <w:num w:numId="13">
    <w:abstractNumId w:val="6"/>
  </w:num>
  <w:num w:numId="14">
    <w:abstractNumId w:val="21"/>
  </w:num>
  <w:num w:numId="15">
    <w:abstractNumId w:val="2"/>
  </w:num>
  <w:num w:numId="16">
    <w:abstractNumId w:val="27"/>
  </w:num>
  <w:num w:numId="17">
    <w:abstractNumId w:val="29"/>
  </w:num>
  <w:num w:numId="18">
    <w:abstractNumId w:val="3"/>
  </w:num>
  <w:num w:numId="19">
    <w:abstractNumId w:val="18"/>
  </w:num>
  <w:num w:numId="20">
    <w:abstractNumId w:val="7"/>
  </w:num>
  <w:num w:numId="21">
    <w:abstractNumId w:val="1"/>
  </w:num>
  <w:num w:numId="22">
    <w:abstractNumId w:val="14"/>
  </w:num>
  <w:num w:numId="23">
    <w:abstractNumId w:val="37"/>
  </w:num>
  <w:num w:numId="24">
    <w:abstractNumId w:val="20"/>
  </w:num>
  <w:num w:numId="25">
    <w:abstractNumId w:val="4"/>
  </w:num>
  <w:num w:numId="26">
    <w:abstractNumId w:val="26"/>
  </w:num>
  <w:num w:numId="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0"/>
  </w:num>
  <w:num w:numId="29">
    <w:abstractNumId w:val="31"/>
  </w:num>
  <w:num w:numId="30">
    <w:abstractNumId w:val="17"/>
  </w:num>
  <w:num w:numId="31">
    <w:abstractNumId w:val="28"/>
  </w:num>
  <w:num w:numId="32">
    <w:abstractNumId w:val="32"/>
  </w:num>
  <w:num w:numId="33">
    <w:abstractNumId w:val="23"/>
  </w:num>
  <w:num w:numId="34">
    <w:abstractNumId w:val="30"/>
  </w:num>
  <w:num w:numId="35">
    <w:abstractNumId w:val="19"/>
  </w:num>
  <w:num w:numId="36">
    <w:abstractNumId w:val="34"/>
  </w:num>
  <w:num w:numId="37">
    <w:abstractNumId w:val="16"/>
  </w:num>
  <w:num w:numId="38">
    <w:abstractNumId w:val="5"/>
  </w:num>
  <w:num w:numId="39">
    <w:abstractNumId w:val="33"/>
  </w:num>
  <w:num w:numId="40">
    <w:abstractNumId w:val="1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activeWritingStyle w:appName="MSWord" w:lang="fr-FR" w:vendorID="64" w:dllVersion="131078" w:nlCheck="1" w:checkStyle="0"/>
  <w:activeWritingStyle w:appName="MSWord" w:lang="en-US" w:vendorID="64" w:dllVersion="131078" w:nlCheck="1" w:checkStyle="1"/>
  <w:activeWritingStyle w:appName="MSWord" w:lang="es-ES" w:vendorID="64" w:dllVersion="131078" w:nlCheck="1" w:checkStyle="0"/>
  <w:proofState w:spelling="clean" w:grammar="clean"/>
  <w:defaultTabStop w:val="720"/>
  <w:hyphenationZone w:val="425"/>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6698"/>
    <w:rsid w:val="00003D0B"/>
    <w:rsid w:val="0000759C"/>
    <w:rsid w:val="000105E4"/>
    <w:rsid w:val="00011329"/>
    <w:rsid w:val="000154E8"/>
    <w:rsid w:val="00016819"/>
    <w:rsid w:val="0001719B"/>
    <w:rsid w:val="00017FD2"/>
    <w:rsid w:val="00021CCC"/>
    <w:rsid w:val="000256FF"/>
    <w:rsid w:val="00026F89"/>
    <w:rsid w:val="00027208"/>
    <w:rsid w:val="00034D6C"/>
    <w:rsid w:val="000364E6"/>
    <w:rsid w:val="00036587"/>
    <w:rsid w:val="00036BB0"/>
    <w:rsid w:val="00041D61"/>
    <w:rsid w:val="00042FDE"/>
    <w:rsid w:val="00043169"/>
    <w:rsid w:val="0004317F"/>
    <w:rsid w:val="00045F64"/>
    <w:rsid w:val="00054A7F"/>
    <w:rsid w:val="00055653"/>
    <w:rsid w:val="00062028"/>
    <w:rsid w:val="00063DCF"/>
    <w:rsid w:val="00065E98"/>
    <w:rsid w:val="00072175"/>
    <w:rsid w:val="00074AA3"/>
    <w:rsid w:val="00084761"/>
    <w:rsid w:val="000A0CF0"/>
    <w:rsid w:val="000A2008"/>
    <w:rsid w:val="000A2F9D"/>
    <w:rsid w:val="000A5F07"/>
    <w:rsid w:val="000B10F0"/>
    <w:rsid w:val="000B3D51"/>
    <w:rsid w:val="000C0731"/>
    <w:rsid w:val="000C4F11"/>
    <w:rsid w:val="000C5DCC"/>
    <w:rsid w:val="000C6793"/>
    <w:rsid w:val="000D2682"/>
    <w:rsid w:val="000D419B"/>
    <w:rsid w:val="000D5096"/>
    <w:rsid w:val="000D606A"/>
    <w:rsid w:val="000D6CD4"/>
    <w:rsid w:val="000E1DD1"/>
    <w:rsid w:val="000E6C96"/>
    <w:rsid w:val="000E6EEA"/>
    <w:rsid w:val="000F2827"/>
    <w:rsid w:val="000F6248"/>
    <w:rsid w:val="000F72BA"/>
    <w:rsid w:val="000F7B95"/>
    <w:rsid w:val="000F7CF8"/>
    <w:rsid w:val="00101FB8"/>
    <w:rsid w:val="00102583"/>
    <w:rsid w:val="00102634"/>
    <w:rsid w:val="00106834"/>
    <w:rsid w:val="00106BA0"/>
    <w:rsid w:val="00111FFE"/>
    <w:rsid w:val="00113565"/>
    <w:rsid w:val="00120E1F"/>
    <w:rsid w:val="00124469"/>
    <w:rsid w:val="001264E0"/>
    <w:rsid w:val="00131155"/>
    <w:rsid w:val="00132366"/>
    <w:rsid w:val="00132EB6"/>
    <w:rsid w:val="001339BE"/>
    <w:rsid w:val="00137795"/>
    <w:rsid w:val="00140240"/>
    <w:rsid w:val="001411B6"/>
    <w:rsid w:val="00142038"/>
    <w:rsid w:val="001423C8"/>
    <w:rsid w:val="00144A9C"/>
    <w:rsid w:val="00150205"/>
    <w:rsid w:val="00151576"/>
    <w:rsid w:val="001520D7"/>
    <w:rsid w:val="00152E95"/>
    <w:rsid w:val="001531B9"/>
    <w:rsid w:val="00153B12"/>
    <w:rsid w:val="001554AC"/>
    <w:rsid w:val="00155A8B"/>
    <w:rsid w:val="001568FE"/>
    <w:rsid w:val="00160FA2"/>
    <w:rsid w:val="001631A2"/>
    <w:rsid w:val="00163F26"/>
    <w:rsid w:val="00166B56"/>
    <w:rsid w:val="00177A24"/>
    <w:rsid w:val="0018080E"/>
    <w:rsid w:val="001939B5"/>
    <w:rsid w:val="0019430A"/>
    <w:rsid w:val="0019780B"/>
    <w:rsid w:val="001A3375"/>
    <w:rsid w:val="001A64A5"/>
    <w:rsid w:val="001A6FD7"/>
    <w:rsid w:val="001B049C"/>
    <w:rsid w:val="001B5FEA"/>
    <w:rsid w:val="001B7701"/>
    <w:rsid w:val="001C204D"/>
    <w:rsid w:val="001C3C2E"/>
    <w:rsid w:val="001C48A9"/>
    <w:rsid w:val="001C5218"/>
    <w:rsid w:val="001D1BBD"/>
    <w:rsid w:val="001D2521"/>
    <w:rsid w:val="001D4BF9"/>
    <w:rsid w:val="001D5A40"/>
    <w:rsid w:val="001E171A"/>
    <w:rsid w:val="001E7472"/>
    <w:rsid w:val="001E7DB6"/>
    <w:rsid w:val="001F14BF"/>
    <w:rsid w:val="001F6BE1"/>
    <w:rsid w:val="002027B9"/>
    <w:rsid w:val="002045A2"/>
    <w:rsid w:val="00211991"/>
    <w:rsid w:val="0021435A"/>
    <w:rsid w:val="00217080"/>
    <w:rsid w:val="00224CCC"/>
    <w:rsid w:val="0023648A"/>
    <w:rsid w:val="00236F26"/>
    <w:rsid w:val="00237623"/>
    <w:rsid w:val="0024481B"/>
    <w:rsid w:val="00245E4D"/>
    <w:rsid w:val="00251EDB"/>
    <w:rsid w:val="00252621"/>
    <w:rsid w:val="00253974"/>
    <w:rsid w:val="00255321"/>
    <w:rsid w:val="002601A2"/>
    <w:rsid w:val="00260B91"/>
    <w:rsid w:val="00263323"/>
    <w:rsid w:val="0026580E"/>
    <w:rsid w:val="00265E0A"/>
    <w:rsid w:val="002660CB"/>
    <w:rsid w:val="0026798C"/>
    <w:rsid w:val="00267E96"/>
    <w:rsid w:val="00271DC9"/>
    <w:rsid w:val="00272A89"/>
    <w:rsid w:val="00273A75"/>
    <w:rsid w:val="00273B2B"/>
    <w:rsid w:val="002777D6"/>
    <w:rsid w:val="00286583"/>
    <w:rsid w:val="00292E89"/>
    <w:rsid w:val="00293A8F"/>
    <w:rsid w:val="002963BA"/>
    <w:rsid w:val="00296FC2"/>
    <w:rsid w:val="002A40C0"/>
    <w:rsid w:val="002A76DE"/>
    <w:rsid w:val="002A7B20"/>
    <w:rsid w:val="002B2E6D"/>
    <w:rsid w:val="002B3CB1"/>
    <w:rsid w:val="002B5C61"/>
    <w:rsid w:val="002B60BD"/>
    <w:rsid w:val="002B7D09"/>
    <w:rsid w:val="002C0A60"/>
    <w:rsid w:val="002C57EB"/>
    <w:rsid w:val="002C6C72"/>
    <w:rsid w:val="002C7869"/>
    <w:rsid w:val="002D0A4A"/>
    <w:rsid w:val="002D2EA2"/>
    <w:rsid w:val="002D381D"/>
    <w:rsid w:val="002D63ED"/>
    <w:rsid w:val="002D7427"/>
    <w:rsid w:val="002E0F12"/>
    <w:rsid w:val="002E3A5E"/>
    <w:rsid w:val="002F2E09"/>
    <w:rsid w:val="002F6E2E"/>
    <w:rsid w:val="002F7C2A"/>
    <w:rsid w:val="00301594"/>
    <w:rsid w:val="00301FF6"/>
    <w:rsid w:val="0030725A"/>
    <w:rsid w:val="0030787A"/>
    <w:rsid w:val="00307BFC"/>
    <w:rsid w:val="003122E4"/>
    <w:rsid w:val="0031353A"/>
    <w:rsid w:val="00317DDF"/>
    <w:rsid w:val="0032289F"/>
    <w:rsid w:val="00323AB9"/>
    <w:rsid w:val="00325BFC"/>
    <w:rsid w:val="00326F13"/>
    <w:rsid w:val="00326F4E"/>
    <w:rsid w:val="003337A4"/>
    <w:rsid w:val="003344FD"/>
    <w:rsid w:val="00334CDB"/>
    <w:rsid w:val="0033731D"/>
    <w:rsid w:val="00347A4E"/>
    <w:rsid w:val="00350FA2"/>
    <w:rsid w:val="003518D9"/>
    <w:rsid w:val="00352F05"/>
    <w:rsid w:val="00353790"/>
    <w:rsid w:val="00353B32"/>
    <w:rsid w:val="00361939"/>
    <w:rsid w:val="00361BF5"/>
    <w:rsid w:val="0036258D"/>
    <w:rsid w:val="003670C7"/>
    <w:rsid w:val="003673BF"/>
    <w:rsid w:val="00371AC1"/>
    <w:rsid w:val="003748DD"/>
    <w:rsid w:val="0037586A"/>
    <w:rsid w:val="00375D31"/>
    <w:rsid w:val="00377A62"/>
    <w:rsid w:val="00380A72"/>
    <w:rsid w:val="00382D3E"/>
    <w:rsid w:val="0038332A"/>
    <w:rsid w:val="00393CB2"/>
    <w:rsid w:val="00395D7D"/>
    <w:rsid w:val="0039611F"/>
    <w:rsid w:val="003A2039"/>
    <w:rsid w:val="003A369A"/>
    <w:rsid w:val="003B08D9"/>
    <w:rsid w:val="003B3238"/>
    <w:rsid w:val="003C11B1"/>
    <w:rsid w:val="003C22C7"/>
    <w:rsid w:val="003C40FB"/>
    <w:rsid w:val="003D0A8E"/>
    <w:rsid w:val="003D5B59"/>
    <w:rsid w:val="003D7579"/>
    <w:rsid w:val="003D77FB"/>
    <w:rsid w:val="003E1036"/>
    <w:rsid w:val="003E1A98"/>
    <w:rsid w:val="003E1FC3"/>
    <w:rsid w:val="003E24BA"/>
    <w:rsid w:val="003E30EB"/>
    <w:rsid w:val="003E32DD"/>
    <w:rsid w:val="003E5A77"/>
    <w:rsid w:val="003E6A06"/>
    <w:rsid w:val="003E6DBF"/>
    <w:rsid w:val="003E7BB3"/>
    <w:rsid w:val="003F1BAF"/>
    <w:rsid w:val="003F5DC5"/>
    <w:rsid w:val="003F7788"/>
    <w:rsid w:val="00400C8A"/>
    <w:rsid w:val="00402321"/>
    <w:rsid w:val="004039B7"/>
    <w:rsid w:val="00404833"/>
    <w:rsid w:val="00404F2E"/>
    <w:rsid w:val="004051D2"/>
    <w:rsid w:val="00405320"/>
    <w:rsid w:val="004055DF"/>
    <w:rsid w:val="0041300E"/>
    <w:rsid w:val="00413CA5"/>
    <w:rsid w:val="00417690"/>
    <w:rsid w:val="0042014D"/>
    <w:rsid w:val="0042108A"/>
    <w:rsid w:val="00430C56"/>
    <w:rsid w:val="00431D12"/>
    <w:rsid w:val="00432CF6"/>
    <w:rsid w:val="00432F0F"/>
    <w:rsid w:val="00432F8D"/>
    <w:rsid w:val="00433D86"/>
    <w:rsid w:val="00435C2D"/>
    <w:rsid w:val="00435DD1"/>
    <w:rsid w:val="00437E13"/>
    <w:rsid w:val="00437EEF"/>
    <w:rsid w:val="00446089"/>
    <w:rsid w:val="004553B8"/>
    <w:rsid w:val="0045544D"/>
    <w:rsid w:val="00455F05"/>
    <w:rsid w:val="00456A67"/>
    <w:rsid w:val="00457ECE"/>
    <w:rsid w:val="00465887"/>
    <w:rsid w:val="00466698"/>
    <w:rsid w:val="00466D2D"/>
    <w:rsid w:val="00467653"/>
    <w:rsid w:val="00473883"/>
    <w:rsid w:val="00474CD9"/>
    <w:rsid w:val="0048188B"/>
    <w:rsid w:val="004820AF"/>
    <w:rsid w:val="00485F83"/>
    <w:rsid w:val="00491211"/>
    <w:rsid w:val="004A048D"/>
    <w:rsid w:val="004A145F"/>
    <w:rsid w:val="004A5075"/>
    <w:rsid w:val="004A6268"/>
    <w:rsid w:val="004A762C"/>
    <w:rsid w:val="004B1784"/>
    <w:rsid w:val="004B2E74"/>
    <w:rsid w:val="004B60C7"/>
    <w:rsid w:val="004B645D"/>
    <w:rsid w:val="004B6663"/>
    <w:rsid w:val="004B7EF3"/>
    <w:rsid w:val="004B7F21"/>
    <w:rsid w:val="004C1877"/>
    <w:rsid w:val="004C303F"/>
    <w:rsid w:val="004C3B41"/>
    <w:rsid w:val="004C44B7"/>
    <w:rsid w:val="004C4A91"/>
    <w:rsid w:val="004C5442"/>
    <w:rsid w:val="004D0257"/>
    <w:rsid w:val="004D6960"/>
    <w:rsid w:val="004E2A1A"/>
    <w:rsid w:val="004E6C3C"/>
    <w:rsid w:val="004E76F5"/>
    <w:rsid w:val="004F74CC"/>
    <w:rsid w:val="00501F2C"/>
    <w:rsid w:val="00502294"/>
    <w:rsid w:val="00503E33"/>
    <w:rsid w:val="00505C4C"/>
    <w:rsid w:val="005069A5"/>
    <w:rsid w:val="00510ACC"/>
    <w:rsid w:val="0051206C"/>
    <w:rsid w:val="005121CB"/>
    <w:rsid w:val="00514C56"/>
    <w:rsid w:val="00515BE6"/>
    <w:rsid w:val="00517977"/>
    <w:rsid w:val="00517C2A"/>
    <w:rsid w:val="00522AA2"/>
    <w:rsid w:val="005230F2"/>
    <w:rsid w:val="005269C9"/>
    <w:rsid w:val="00531D11"/>
    <w:rsid w:val="00532168"/>
    <w:rsid w:val="00532390"/>
    <w:rsid w:val="0053278A"/>
    <w:rsid w:val="0053306B"/>
    <w:rsid w:val="00536505"/>
    <w:rsid w:val="00547DDD"/>
    <w:rsid w:val="00551011"/>
    <w:rsid w:val="00561F52"/>
    <w:rsid w:val="00566BCB"/>
    <w:rsid w:val="00567B5E"/>
    <w:rsid w:val="00571D9D"/>
    <w:rsid w:val="00572C07"/>
    <w:rsid w:val="00572CCC"/>
    <w:rsid w:val="00572D6F"/>
    <w:rsid w:val="00574338"/>
    <w:rsid w:val="00574F77"/>
    <w:rsid w:val="005777F4"/>
    <w:rsid w:val="00580B8C"/>
    <w:rsid w:val="00581E2F"/>
    <w:rsid w:val="00587D5B"/>
    <w:rsid w:val="00592BA8"/>
    <w:rsid w:val="00594D1D"/>
    <w:rsid w:val="00597626"/>
    <w:rsid w:val="005A10FD"/>
    <w:rsid w:val="005A219F"/>
    <w:rsid w:val="005A3EBA"/>
    <w:rsid w:val="005B2BAD"/>
    <w:rsid w:val="005B38F0"/>
    <w:rsid w:val="005B661F"/>
    <w:rsid w:val="005B6D18"/>
    <w:rsid w:val="005C5AD8"/>
    <w:rsid w:val="005C72C6"/>
    <w:rsid w:val="005D3E50"/>
    <w:rsid w:val="005D4CC5"/>
    <w:rsid w:val="005E057A"/>
    <w:rsid w:val="005F39B4"/>
    <w:rsid w:val="005F5C33"/>
    <w:rsid w:val="00600F1D"/>
    <w:rsid w:val="00602AC6"/>
    <w:rsid w:val="0060310C"/>
    <w:rsid w:val="00604168"/>
    <w:rsid w:val="00611370"/>
    <w:rsid w:val="00611DE9"/>
    <w:rsid w:val="00614D2E"/>
    <w:rsid w:val="00615479"/>
    <w:rsid w:val="00615C64"/>
    <w:rsid w:val="0061696A"/>
    <w:rsid w:val="00620DF2"/>
    <w:rsid w:val="00622147"/>
    <w:rsid w:val="00626C1B"/>
    <w:rsid w:val="006272FE"/>
    <w:rsid w:val="006275AB"/>
    <w:rsid w:val="00627905"/>
    <w:rsid w:val="006331D7"/>
    <w:rsid w:val="00633BA0"/>
    <w:rsid w:val="006358E0"/>
    <w:rsid w:val="006365AF"/>
    <w:rsid w:val="006379AB"/>
    <w:rsid w:val="00640233"/>
    <w:rsid w:val="00642870"/>
    <w:rsid w:val="006513C5"/>
    <w:rsid w:val="006542D5"/>
    <w:rsid w:val="0065460B"/>
    <w:rsid w:val="00654902"/>
    <w:rsid w:val="006559B9"/>
    <w:rsid w:val="00655AA5"/>
    <w:rsid w:val="006637AE"/>
    <w:rsid w:val="006650B7"/>
    <w:rsid w:val="0066764E"/>
    <w:rsid w:val="00670DD3"/>
    <w:rsid w:val="006742CF"/>
    <w:rsid w:val="00674962"/>
    <w:rsid w:val="00674C9F"/>
    <w:rsid w:val="00680B4C"/>
    <w:rsid w:val="0068373A"/>
    <w:rsid w:val="00686B57"/>
    <w:rsid w:val="00687BFF"/>
    <w:rsid w:val="0069108B"/>
    <w:rsid w:val="006937E1"/>
    <w:rsid w:val="0069587A"/>
    <w:rsid w:val="006A0584"/>
    <w:rsid w:val="006A12EF"/>
    <w:rsid w:val="006A1851"/>
    <w:rsid w:val="006A1C54"/>
    <w:rsid w:val="006A3DE2"/>
    <w:rsid w:val="006A6391"/>
    <w:rsid w:val="006A71F2"/>
    <w:rsid w:val="006B5320"/>
    <w:rsid w:val="006C2B48"/>
    <w:rsid w:val="006C35A1"/>
    <w:rsid w:val="006C7442"/>
    <w:rsid w:val="006D2567"/>
    <w:rsid w:val="006D6A91"/>
    <w:rsid w:val="006D7B63"/>
    <w:rsid w:val="006E1E97"/>
    <w:rsid w:val="006E6C70"/>
    <w:rsid w:val="006E7F5F"/>
    <w:rsid w:val="006F1E0F"/>
    <w:rsid w:val="006F642D"/>
    <w:rsid w:val="00702A8B"/>
    <w:rsid w:val="0070372E"/>
    <w:rsid w:val="0070491C"/>
    <w:rsid w:val="0070569C"/>
    <w:rsid w:val="00712267"/>
    <w:rsid w:val="00712A6F"/>
    <w:rsid w:val="00712D2E"/>
    <w:rsid w:val="00714E5A"/>
    <w:rsid w:val="00724C0B"/>
    <w:rsid w:val="00730DF6"/>
    <w:rsid w:val="0073271E"/>
    <w:rsid w:val="00736D53"/>
    <w:rsid w:val="0074030E"/>
    <w:rsid w:val="007414E6"/>
    <w:rsid w:val="007540FC"/>
    <w:rsid w:val="007543CC"/>
    <w:rsid w:val="0075598D"/>
    <w:rsid w:val="00763E91"/>
    <w:rsid w:val="0076605A"/>
    <w:rsid w:val="00776B5F"/>
    <w:rsid w:val="00780258"/>
    <w:rsid w:val="007858FA"/>
    <w:rsid w:val="00785B47"/>
    <w:rsid w:val="007940B1"/>
    <w:rsid w:val="0079779E"/>
    <w:rsid w:val="007977F3"/>
    <w:rsid w:val="00797F1B"/>
    <w:rsid w:val="007A13F8"/>
    <w:rsid w:val="007A3BD0"/>
    <w:rsid w:val="007A6C5C"/>
    <w:rsid w:val="007B0335"/>
    <w:rsid w:val="007B0D1C"/>
    <w:rsid w:val="007B106C"/>
    <w:rsid w:val="007B3951"/>
    <w:rsid w:val="007B7950"/>
    <w:rsid w:val="007C072A"/>
    <w:rsid w:val="007D0CDD"/>
    <w:rsid w:val="007D460E"/>
    <w:rsid w:val="007D561E"/>
    <w:rsid w:val="007D676E"/>
    <w:rsid w:val="007E2B78"/>
    <w:rsid w:val="007E3C77"/>
    <w:rsid w:val="007E5763"/>
    <w:rsid w:val="007E7F8B"/>
    <w:rsid w:val="007F3904"/>
    <w:rsid w:val="007F3CAA"/>
    <w:rsid w:val="007F49B3"/>
    <w:rsid w:val="007F54AF"/>
    <w:rsid w:val="007F6330"/>
    <w:rsid w:val="008013A8"/>
    <w:rsid w:val="00801FE0"/>
    <w:rsid w:val="00806075"/>
    <w:rsid w:val="008065B5"/>
    <w:rsid w:val="008108CC"/>
    <w:rsid w:val="00816869"/>
    <w:rsid w:val="0082325E"/>
    <w:rsid w:val="0082435C"/>
    <w:rsid w:val="0082491D"/>
    <w:rsid w:val="00824B4C"/>
    <w:rsid w:val="00831C3B"/>
    <w:rsid w:val="008329EA"/>
    <w:rsid w:val="0083576E"/>
    <w:rsid w:val="00837402"/>
    <w:rsid w:val="0084206C"/>
    <w:rsid w:val="00844BAD"/>
    <w:rsid w:val="0084672C"/>
    <w:rsid w:val="00850783"/>
    <w:rsid w:val="00850F42"/>
    <w:rsid w:val="00854A2F"/>
    <w:rsid w:val="008625E5"/>
    <w:rsid w:val="00864283"/>
    <w:rsid w:val="00870015"/>
    <w:rsid w:val="0087378C"/>
    <w:rsid w:val="00874766"/>
    <w:rsid w:val="008805D9"/>
    <w:rsid w:val="00881DA4"/>
    <w:rsid w:val="0088311D"/>
    <w:rsid w:val="00884C3D"/>
    <w:rsid w:val="0088576A"/>
    <w:rsid w:val="00887213"/>
    <w:rsid w:val="008917E0"/>
    <w:rsid w:val="00893634"/>
    <w:rsid w:val="00895FCB"/>
    <w:rsid w:val="008A6A64"/>
    <w:rsid w:val="008A6E07"/>
    <w:rsid w:val="008B4474"/>
    <w:rsid w:val="008B71CF"/>
    <w:rsid w:val="008C2EEE"/>
    <w:rsid w:val="008C5E9F"/>
    <w:rsid w:val="008C65B3"/>
    <w:rsid w:val="008C7D0F"/>
    <w:rsid w:val="008D0C75"/>
    <w:rsid w:val="008D18BE"/>
    <w:rsid w:val="008D3499"/>
    <w:rsid w:val="008D61DD"/>
    <w:rsid w:val="008E27EF"/>
    <w:rsid w:val="008E2A7C"/>
    <w:rsid w:val="008F181B"/>
    <w:rsid w:val="008F7A2E"/>
    <w:rsid w:val="00901845"/>
    <w:rsid w:val="009037F9"/>
    <w:rsid w:val="00903A81"/>
    <w:rsid w:val="0090455D"/>
    <w:rsid w:val="00906C3E"/>
    <w:rsid w:val="00914E45"/>
    <w:rsid w:val="00920F22"/>
    <w:rsid w:val="009216DA"/>
    <w:rsid w:val="00930324"/>
    <w:rsid w:val="00930D86"/>
    <w:rsid w:val="00933429"/>
    <w:rsid w:val="00933C96"/>
    <w:rsid w:val="00934B86"/>
    <w:rsid w:val="009374F4"/>
    <w:rsid w:val="009379AC"/>
    <w:rsid w:val="00940825"/>
    <w:rsid w:val="00940CBF"/>
    <w:rsid w:val="00943C4D"/>
    <w:rsid w:val="009461DE"/>
    <w:rsid w:val="00946B4C"/>
    <w:rsid w:val="00946E5A"/>
    <w:rsid w:val="00952855"/>
    <w:rsid w:val="009532C6"/>
    <w:rsid w:val="00955E7B"/>
    <w:rsid w:val="00956114"/>
    <w:rsid w:val="00962615"/>
    <w:rsid w:val="009662F1"/>
    <w:rsid w:val="00967FE3"/>
    <w:rsid w:val="00973990"/>
    <w:rsid w:val="0097757A"/>
    <w:rsid w:val="00980D73"/>
    <w:rsid w:val="009825C0"/>
    <w:rsid w:val="00982BC0"/>
    <w:rsid w:val="00983907"/>
    <w:rsid w:val="00983A75"/>
    <w:rsid w:val="00984F1A"/>
    <w:rsid w:val="00986DB8"/>
    <w:rsid w:val="009904C0"/>
    <w:rsid w:val="009914EA"/>
    <w:rsid w:val="00994C29"/>
    <w:rsid w:val="00995EEA"/>
    <w:rsid w:val="009963A0"/>
    <w:rsid w:val="00996FCC"/>
    <w:rsid w:val="00997838"/>
    <w:rsid w:val="009A0B51"/>
    <w:rsid w:val="009A3181"/>
    <w:rsid w:val="009B0617"/>
    <w:rsid w:val="009B1905"/>
    <w:rsid w:val="009B2EB1"/>
    <w:rsid w:val="009B374B"/>
    <w:rsid w:val="009B4037"/>
    <w:rsid w:val="009B43A5"/>
    <w:rsid w:val="009B7F28"/>
    <w:rsid w:val="009C10D1"/>
    <w:rsid w:val="009C2741"/>
    <w:rsid w:val="009C4D1A"/>
    <w:rsid w:val="009D0E2C"/>
    <w:rsid w:val="009D3051"/>
    <w:rsid w:val="009D334D"/>
    <w:rsid w:val="009D3EAD"/>
    <w:rsid w:val="009E0D07"/>
    <w:rsid w:val="009E33D0"/>
    <w:rsid w:val="009E4E7C"/>
    <w:rsid w:val="009F131A"/>
    <w:rsid w:val="009F20C6"/>
    <w:rsid w:val="009F2338"/>
    <w:rsid w:val="009F25EA"/>
    <w:rsid w:val="009F45CB"/>
    <w:rsid w:val="009F5074"/>
    <w:rsid w:val="00A04A02"/>
    <w:rsid w:val="00A071FD"/>
    <w:rsid w:val="00A15535"/>
    <w:rsid w:val="00A16A38"/>
    <w:rsid w:val="00A20481"/>
    <w:rsid w:val="00A21CF1"/>
    <w:rsid w:val="00A2323E"/>
    <w:rsid w:val="00A23469"/>
    <w:rsid w:val="00A24B0D"/>
    <w:rsid w:val="00A252A7"/>
    <w:rsid w:val="00A2609E"/>
    <w:rsid w:val="00A31237"/>
    <w:rsid w:val="00A40953"/>
    <w:rsid w:val="00A4373F"/>
    <w:rsid w:val="00A5141A"/>
    <w:rsid w:val="00A65246"/>
    <w:rsid w:val="00A751B3"/>
    <w:rsid w:val="00A80CC5"/>
    <w:rsid w:val="00A81E37"/>
    <w:rsid w:val="00A83D3B"/>
    <w:rsid w:val="00A84125"/>
    <w:rsid w:val="00A90632"/>
    <w:rsid w:val="00A92D82"/>
    <w:rsid w:val="00A94532"/>
    <w:rsid w:val="00A948B5"/>
    <w:rsid w:val="00A95858"/>
    <w:rsid w:val="00A96279"/>
    <w:rsid w:val="00A96ACD"/>
    <w:rsid w:val="00AA005D"/>
    <w:rsid w:val="00AA1089"/>
    <w:rsid w:val="00AA19FA"/>
    <w:rsid w:val="00AA6696"/>
    <w:rsid w:val="00AA66B4"/>
    <w:rsid w:val="00AA7451"/>
    <w:rsid w:val="00AC0528"/>
    <w:rsid w:val="00AC19A2"/>
    <w:rsid w:val="00AD1BA3"/>
    <w:rsid w:val="00AD1E11"/>
    <w:rsid w:val="00AD2093"/>
    <w:rsid w:val="00AD53B5"/>
    <w:rsid w:val="00AD6D78"/>
    <w:rsid w:val="00AD6EE9"/>
    <w:rsid w:val="00AD79FB"/>
    <w:rsid w:val="00AE1DCF"/>
    <w:rsid w:val="00AE2790"/>
    <w:rsid w:val="00AE2F03"/>
    <w:rsid w:val="00AF6C5D"/>
    <w:rsid w:val="00AF6EA2"/>
    <w:rsid w:val="00B019CD"/>
    <w:rsid w:val="00B117DA"/>
    <w:rsid w:val="00B1260C"/>
    <w:rsid w:val="00B13053"/>
    <w:rsid w:val="00B15913"/>
    <w:rsid w:val="00B209CE"/>
    <w:rsid w:val="00B220BA"/>
    <w:rsid w:val="00B27381"/>
    <w:rsid w:val="00B370AF"/>
    <w:rsid w:val="00B42F98"/>
    <w:rsid w:val="00B47D86"/>
    <w:rsid w:val="00B50459"/>
    <w:rsid w:val="00B50DAA"/>
    <w:rsid w:val="00B51DBF"/>
    <w:rsid w:val="00B54FC9"/>
    <w:rsid w:val="00B567F6"/>
    <w:rsid w:val="00B66843"/>
    <w:rsid w:val="00B706FC"/>
    <w:rsid w:val="00B71EAA"/>
    <w:rsid w:val="00B74662"/>
    <w:rsid w:val="00B74F98"/>
    <w:rsid w:val="00B75D7F"/>
    <w:rsid w:val="00B80274"/>
    <w:rsid w:val="00B82BCF"/>
    <w:rsid w:val="00B936F6"/>
    <w:rsid w:val="00BA1EFA"/>
    <w:rsid w:val="00BA3383"/>
    <w:rsid w:val="00BA3880"/>
    <w:rsid w:val="00BA4F0A"/>
    <w:rsid w:val="00BB0C76"/>
    <w:rsid w:val="00BB0FE6"/>
    <w:rsid w:val="00BB22F1"/>
    <w:rsid w:val="00BB41F4"/>
    <w:rsid w:val="00BB6A8C"/>
    <w:rsid w:val="00BB7A93"/>
    <w:rsid w:val="00BB7E17"/>
    <w:rsid w:val="00BC0A28"/>
    <w:rsid w:val="00BC104C"/>
    <w:rsid w:val="00BC22DE"/>
    <w:rsid w:val="00BC2A1F"/>
    <w:rsid w:val="00BC2CA8"/>
    <w:rsid w:val="00BC3D0C"/>
    <w:rsid w:val="00BC463A"/>
    <w:rsid w:val="00BC5207"/>
    <w:rsid w:val="00BC65E4"/>
    <w:rsid w:val="00BD229C"/>
    <w:rsid w:val="00BD315C"/>
    <w:rsid w:val="00BD40AB"/>
    <w:rsid w:val="00BD4B06"/>
    <w:rsid w:val="00BD6B75"/>
    <w:rsid w:val="00BE05DA"/>
    <w:rsid w:val="00BE1175"/>
    <w:rsid w:val="00BE6ABC"/>
    <w:rsid w:val="00BE74E8"/>
    <w:rsid w:val="00BE76AE"/>
    <w:rsid w:val="00BF296D"/>
    <w:rsid w:val="00BF2DEA"/>
    <w:rsid w:val="00BF3954"/>
    <w:rsid w:val="00BF697F"/>
    <w:rsid w:val="00BF7CBA"/>
    <w:rsid w:val="00C00AA5"/>
    <w:rsid w:val="00C0142B"/>
    <w:rsid w:val="00C134CD"/>
    <w:rsid w:val="00C13697"/>
    <w:rsid w:val="00C14E30"/>
    <w:rsid w:val="00C22C43"/>
    <w:rsid w:val="00C242AF"/>
    <w:rsid w:val="00C3069C"/>
    <w:rsid w:val="00C315B9"/>
    <w:rsid w:val="00C34592"/>
    <w:rsid w:val="00C34750"/>
    <w:rsid w:val="00C40541"/>
    <w:rsid w:val="00C412B6"/>
    <w:rsid w:val="00C4318B"/>
    <w:rsid w:val="00C43C17"/>
    <w:rsid w:val="00C444FE"/>
    <w:rsid w:val="00C45831"/>
    <w:rsid w:val="00C512C1"/>
    <w:rsid w:val="00C51F07"/>
    <w:rsid w:val="00C5488E"/>
    <w:rsid w:val="00C578D9"/>
    <w:rsid w:val="00C64A07"/>
    <w:rsid w:val="00C65D9A"/>
    <w:rsid w:val="00C76363"/>
    <w:rsid w:val="00C76684"/>
    <w:rsid w:val="00C8587B"/>
    <w:rsid w:val="00C85917"/>
    <w:rsid w:val="00C876BD"/>
    <w:rsid w:val="00C91C44"/>
    <w:rsid w:val="00C92445"/>
    <w:rsid w:val="00C93433"/>
    <w:rsid w:val="00C97CCB"/>
    <w:rsid w:val="00CA3681"/>
    <w:rsid w:val="00CB0166"/>
    <w:rsid w:val="00CB0E17"/>
    <w:rsid w:val="00CB2D26"/>
    <w:rsid w:val="00CB6809"/>
    <w:rsid w:val="00CC0920"/>
    <w:rsid w:val="00CC61DE"/>
    <w:rsid w:val="00CD029B"/>
    <w:rsid w:val="00CD199E"/>
    <w:rsid w:val="00CD5FC6"/>
    <w:rsid w:val="00CD7E06"/>
    <w:rsid w:val="00CF240D"/>
    <w:rsid w:val="00CF3130"/>
    <w:rsid w:val="00CF6C5B"/>
    <w:rsid w:val="00CF722C"/>
    <w:rsid w:val="00D0005A"/>
    <w:rsid w:val="00D04345"/>
    <w:rsid w:val="00D049DC"/>
    <w:rsid w:val="00D06FEC"/>
    <w:rsid w:val="00D11702"/>
    <w:rsid w:val="00D14642"/>
    <w:rsid w:val="00D21340"/>
    <w:rsid w:val="00D2463A"/>
    <w:rsid w:val="00D25CEE"/>
    <w:rsid w:val="00D3142F"/>
    <w:rsid w:val="00D356B1"/>
    <w:rsid w:val="00D4084F"/>
    <w:rsid w:val="00D41D17"/>
    <w:rsid w:val="00D51AFF"/>
    <w:rsid w:val="00D524F3"/>
    <w:rsid w:val="00D533B0"/>
    <w:rsid w:val="00D53AD3"/>
    <w:rsid w:val="00D53CBE"/>
    <w:rsid w:val="00D54E15"/>
    <w:rsid w:val="00D554D8"/>
    <w:rsid w:val="00D61010"/>
    <w:rsid w:val="00D62D4E"/>
    <w:rsid w:val="00D67158"/>
    <w:rsid w:val="00D7178E"/>
    <w:rsid w:val="00D71F70"/>
    <w:rsid w:val="00D7301C"/>
    <w:rsid w:val="00D82A76"/>
    <w:rsid w:val="00D832F3"/>
    <w:rsid w:val="00D869F1"/>
    <w:rsid w:val="00D913ED"/>
    <w:rsid w:val="00D9438C"/>
    <w:rsid w:val="00D96945"/>
    <w:rsid w:val="00DA0888"/>
    <w:rsid w:val="00DA1335"/>
    <w:rsid w:val="00DA27D7"/>
    <w:rsid w:val="00DA41EC"/>
    <w:rsid w:val="00DA55E0"/>
    <w:rsid w:val="00DB7C88"/>
    <w:rsid w:val="00DC027A"/>
    <w:rsid w:val="00DC0531"/>
    <w:rsid w:val="00DC0F40"/>
    <w:rsid w:val="00DC24EE"/>
    <w:rsid w:val="00DC3AED"/>
    <w:rsid w:val="00DD536D"/>
    <w:rsid w:val="00DD60B3"/>
    <w:rsid w:val="00DD77D0"/>
    <w:rsid w:val="00DD7A67"/>
    <w:rsid w:val="00DE1DD6"/>
    <w:rsid w:val="00DE34EC"/>
    <w:rsid w:val="00DE7C79"/>
    <w:rsid w:val="00DE7DD6"/>
    <w:rsid w:val="00DF1496"/>
    <w:rsid w:val="00DF1579"/>
    <w:rsid w:val="00DF1A57"/>
    <w:rsid w:val="00DF456F"/>
    <w:rsid w:val="00DF661A"/>
    <w:rsid w:val="00DF7A52"/>
    <w:rsid w:val="00E010CF"/>
    <w:rsid w:val="00E03AC3"/>
    <w:rsid w:val="00E057A2"/>
    <w:rsid w:val="00E1273B"/>
    <w:rsid w:val="00E128E4"/>
    <w:rsid w:val="00E16E78"/>
    <w:rsid w:val="00E203DE"/>
    <w:rsid w:val="00E21963"/>
    <w:rsid w:val="00E21F79"/>
    <w:rsid w:val="00E232C3"/>
    <w:rsid w:val="00E24495"/>
    <w:rsid w:val="00E25FD1"/>
    <w:rsid w:val="00E27916"/>
    <w:rsid w:val="00E27AFD"/>
    <w:rsid w:val="00E32BD9"/>
    <w:rsid w:val="00E337DC"/>
    <w:rsid w:val="00E3387D"/>
    <w:rsid w:val="00E340C7"/>
    <w:rsid w:val="00E34BD2"/>
    <w:rsid w:val="00E3614F"/>
    <w:rsid w:val="00E37A7F"/>
    <w:rsid w:val="00E40163"/>
    <w:rsid w:val="00E40CC5"/>
    <w:rsid w:val="00E46720"/>
    <w:rsid w:val="00E46CF1"/>
    <w:rsid w:val="00E473D4"/>
    <w:rsid w:val="00E47616"/>
    <w:rsid w:val="00E531A6"/>
    <w:rsid w:val="00E54154"/>
    <w:rsid w:val="00E54328"/>
    <w:rsid w:val="00E54F0C"/>
    <w:rsid w:val="00E573F2"/>
    <w:rsid w:val="00E602D3"/>
    <w:rsid w:val="00E627E1"/>
    <w:rsid w:val="00E631F1"/>
    <w:rsid w:val="00E64869"/>
    <w:rsid w:val="00E654EB"/>
    <w:rsid w:val="00E67740"/>
    <w:rsid w:val="00E70685"/>
    <w:rsid w:val="00E716CB"/>
    <w:rsid w:val="00E71ACD"/>
    <w:rsid w:val="00E71AD2"/>
    <w:rsid w:val="00E742AC"/>
    <w:rsid w:val="00E759E0"/>
    <w:rsid w:val="00E77F55"/>
    <w:rsid w:val="00E8033E"/>
    <w:rsid w:val="00E84D69"/>
    <w:rsid w:val="00E91603"/>
    <w:rsid w:val="00E97969"/>
    <w:rsid w:val="00EA0383"/>
    <w:rsid w:val="00EA09B3"/>
    <w:rsid w:val="00EA4C38"/>
    <w:rsid w:val="00EB4BFC"/>
    <w:rsid w:val="00EB4C43"/>
    <w:rsid w:val="00EB766E"/>
    <w:rsid w:val="00EC049F"/>
    <w:rsid w:val="00EC1B02"/>
    <w:rsid w:val="00EC477C"/>
    <w:rsid w:val="00EC67A7"/>
    <w:rsid w:val="00EC67B2"/>
    <w:rsid w:val="00ED0DE9"/>
    <w:rsid w:val="00ED42A2"/>
    <w:rsid w:val="00ED5343"/>
    <w:rsid w:val="00EE0A65"/>
    <w:rsid w:val="00EE2A9F"/>
    <w:rsid w:val="00EE3669"/>
    <w:rsid w:val="00EE468B"/>
    <w:rsid w:val="00EE55C5"/>
    <w:rsid w:val="00EE71F3"/>
    <w:rsid w:val="00EE7868"/>
    <w:rsid w:val="00EF0B81"/>
    <w:rsid w:val="00EF3DF9"/>
    <w:rsid w:val="00EF4C6F"/>
    <w:rsid w:val="00EF54F6"/>
    <w:rsid w:val="00EF7F5E"/>
    <w:rsid w:val="00F1033A"/>
    <w:rsid w:val="00F10491"/>
    <w:rsid w:val="00F13679"/>
    <w:rsid w:val="00F137BC"/>
    <w:rsid w:val="00F13817"/>
    <w:rsid w:val="00F17F59"/>
    <w:rsid w:val="00F2650B"/>
    <w:rsid w:val="00F27FAE"/>
    <w:rsid w:val="00F35297"/>
    <w:rsid w:val="00F36306"/>
    <w:rsid w:val="00F369B3"/>
    <w:rsid w:val="00F374DB"/>
    <w:rsid w:val="00F37A78"/>
    <w:rsid w:val="00F41DF8"/>
    <w:rsid w:val="00F4406F"/>
    <w:rsid w:val="00F46023"/>
    <w:rsid w:val="00F460C6"/>
    <w:rsid w:val="00F461B7"/>
    <w:rsid w:val="00F50030"/>
    <w:rsid w:val="00F54D39"/>
    <w:rsid w:val="00F56B8D"/>
    <w:rsid w:val="00F6000D"/>
    <w:rsid w:val="00F670DD"/>
    <w:rsid w:val="00F67321"/>
    <w:rsid w:val="00F67C7A"/>
    <w:rsid w:val="00F74C2E"/>
    <w:rsid w:val="00F805B1"/>
    <w:rsid w:val="00F823C0"/>
    <w:rsid w:val="00F825E4"/>
    <w:rsid w:val="00F836FE"/>
    <w:rsid w:val="00F87977"/>
    <w:rsid w:val="00F90ACF"/>
    <w:rsid w:val="00F922A5"/>
    <w:rsid w:val="00F92AAD"/>
    <w:rsid w:val="00F92E44"/>
    <w:rsid w:val="00F93361"/>
    <w:rsid w:val="00F9739C"/>
    <w:rsid w:val="00F97435"/>
    <w:rsid w:val="00FA0976"/>
    <w:rsid w:val="00FA2A01"/>
    <w:rsid w:val="00FA455F"/>
    <w:rsid w:val="00FA535C"/>
    <w:rsid w:val="00FB637A"/>
    <w:rsid w:val="00FB6CA5"/>
    <w:rsid w:val="00FB7193"/>
    <w:rsid w:val="00FC62FC"/>
    <w:rsid w:val="00FD10B6"/>
    <w:rsid w:val="00FD23CD"/>
    <w:rsid w:val="00FD47FA"/>
    <w:rsid w:val="00FD62D9"/>
    <w:rsid w:val="00FE13DC"/>
    <w:rsid w:val="00FE347A"/>
    <w:rsid w:val="00FE3E56"/>
    <w:rsid w:val="00FF0510"/>
    <w:rsid w:val="00FF1C30"/>
    <w:rsid w:val="00FF3BE1"/>
    <w:rsid w:val="00FF5969"/>
    <w:rsid w:val="00FF7AD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o-RO" w:eastAsia="ro-RO"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semiHidden="0" w:unhideWhenUsed="0" w:qFormat="1"/>
    <w:lsdException w:name="heading 5" w:locked="1" w:qFormat="1"/>
    <w:lsdException w:name="heading 6" w:locked="1" w:semiHidden="0" w:unhideWhenUsed="0"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uiPriority="99"/>
    <w:lsdException w:name="header" w:locked="1"/>
    <w:lsdException w:name="footer" w:uiPriority="99"/>
    <w:lsdException w:name="caption" w:locked="1" w:qFormat="1"/>
    <w:lsdException w:name="footnote reference" w:uiPriority="99"/>
    <w:lsdException w:name="List Number" w:semiHidden="0" w:unhideWhenUsed="0"/>
    <w:lsdException w:name="List 4" w:semiHidden="0" w:unhideWhenUsed="0"/>
    <w:lsdException w:name="List 5" w:semiHidden="0" w:unhideWhenUsed="0"/>
    <w:lsdException w:name="Title" w:locked="1" w:semiHidden="0" w:unhideWhenUsed="0" w:qFormat="1"/>
    <w:lsdException w:name="Default Paragraph Font" w:locked="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locked="1" w:semiHidden="0" w:unhideWhenUsed="0" w:qFormat="1"/>
    <w:lsdException w:name="Emphasis" w:locked="1" w:semiHidden="0" w:unhideWhenUsed="0" w:qFormat="1"/>
    <w:lsdException w:name="Table Grid" w:locked="1"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2615"/>
    <w:rPr>
      <w:rFonts w:ascii="Times New Roman" w:hAnsi="Times New Roman"/>
      <w:sz w:val="24"/>
      <w:szCs w:val="24"/>
      <w:lang w:eastAsia="en-US"/>
    </w:rPr>
  </w:style>
  <w:style w:type="paragraph" w:styleId="Heading1">
    <w:name w:val="heading 1"/>
    <w:basedOn w:val="Normal"/>
    <w:next w:val="Normal"/>
    <w:link w:val="Heading1Char"/>
    <w:qFormat/>
    <w:rsid w:val="00A96ACD"/>
    <w:pPr>
      <w:keepNext/>
      <w:spacing w:before="240" w:after="60" w:line="276" w:lineRule="auto"/>
      <w:outlineLvl w:val="0"/>
    </w:pPr>
    <w:rPr>
      <w:rFonts w:ascii="Arial" w:hAnsi="Arial"/>
      <w:b/>
      <w:bCs/>
      <w:kern w:val="32"/>
      <w:sz w:val="32"/>
      <w:szCs w:val="32"/>
      <w:lang w:val="x-none" w:eastAsia="x-none"/>
    </w:rPr>
  </w:style>
  <w:style w:type="paragraph" w:styleId="Heading2">
    <w:name w:val="heading 2"/>
    <w:basedOn w:val="Normal"/>
    <w:next w:val="Normal"/>
    <w:qFormat/>
    <w:locked/>
    <w:rsid w:val="0082325E"/>
    <w:pPr>
      <w:keepNext/>
      <w:spacing w:before="240" w:after="60"/>
      <w:outlineLvl w:val="1"/>
    </w:pPr>
    <w:rPr>
      <w:rFonts w:ascii="Arial" w:hAnsi="Arial" w:cs="Arial"/>
      <w:b/>
      <w:bCs/>
      <w:i/>
      <w:iCs/>
      <w:sz w:val="28"/>
      <w:szCs w:val="28"/>
    </w:rPr>
  </w:style>
  <w:style w:type="paragraph" w:styleId="Heading3">
    <w:name w:val="heading 3"/>
    <w:basedOn w:val="Normal"/>
    <w:next w:val="Normal"/>
    <w:qFormat/>
    <w:locked/>
    <w:rsid w:val="0082325E"/>
    <w:pPr>
      <w:keepNext/>
      <w:spacing w:before="240" w:after="60"/>
      <w:outlineLvl w:val="2"/>
    </w:pPr>
    <w:rPr>
      <w:rFonts w:ascii="Arial" w:eastAsia="Times New Roman" w:hAnsi="Arial" w:cs="Arial"/>
      <w:b/>
      <w:bCs/>
      <w:sz w:val="26"/>
      <w:szCs w:val="26"/>
      <w:lang w:eastAsia="ro-RO"/>
    </w:rPr>
  </w:style>
  <w:style w:type="paragraph" w:styleId="Heading4">
    <w:name w:val="heading 4"/>
    <w:basedOn w:val="Normal"/>
    <w:next w:val="Normal"/>
    <w:qFormat/>
    <w:locked/>
    <w:rsid w:val="0082325E"/>
    <w:pPr>
      <w:keepNext/>
      <w:spacing w:before="240" w:after="60"/>
      <w:outlineLvl w:val="3"/>
    </w:pPr>
    <w:rPr>
      <w:rFonts w:eastAsia="Times New Roman"/>
      <w:b/>
      <w:bCs/>
      <w:sz w:val="28"/>
      <w:szCs w:val="28"/>
      <w:lang w:eastAsia="ro-RO"/>
    </w:rPr>
  </w:style>
  <w:style w:type="paragraph" w:styleId="Heading6">
    <w:name w:val="heading 6"/>
    <w:basedOn w:val="Normal"/>
    <w:next w:val="Normal"/>
    <w:qFormat/>
    <w:locked/>
    <w:rsid w:val="003E24BA"/>
    <w:pPr>
      <w:spacing w:before="240" w:after="60"/>
      <w:outlineLvl w:val="5"/>
    </w:pPr>
    <w:rPr>
      <w:b/>
      <w:bCs/>
      <w:sz w:val="22"/>
      <w:szCs w:val="22"/>
    </w:rPr>
  </w:style>
  <w:style w:type="paragraph" w:styleId="Heading9">
    <w:name w:val="heading 9"/>
    <w:basedOn w:val="Normal"/>
    <w:next w:val="Normal"/>
    <w:link w:val="Heading9Char"/>
    <w:semiHidden/>
    <w:unhideWhenUsed/>
    <w:qFormat/>
    <w:locked/>
    <w:rsid w:val="00466D2D"/>
    <w:pPr>
      <w:spacing w:before="240" w:after="60"/>
      <w:outlineLvl w:val="8"/>
    </w:pPr>
    <w:rPr>
      <w:rFonts w:ascii="Calibri Light" w:eastAsia="Times New Roman" w:hAnsi="Calibri Light"/>
      <w:sz w:val="22"/>
      <w:szCs w:val="22"/>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A96ACD"/>
    <w:rPr>
      <w:rFonts w:ascii="Arial" w:hAnsi="Arial" w:cs="Arial"/>
      <w:b/>
      <w:bCs/>
      <w:kern w:val="32"/>
      <w:sz w:val="32"/>
      <w:szCs w:val="32"/>
    </w:rPr>
  </w:style>
  <w:style w:type="paragraph" w:styleId="Header">
    <w:name w:val="header"/>
    <w:basedOn w:val="Normal"/>
    <w:link w:val="HeaderChar"/>
    <w:rsid w:val="00A96ACD"/>
    <w:pPr>
      <w:tabs>
        <w:tab w:val="center" w:pos="4320"/>
        <w:tab w:val="right" w:pos="8640"/>
      </w:tabs>
      <w:spacing w:after="200" w:line="276" w:lineRule="auto"/>
    </w:pPr>
    <w:rPr>
      <w:rFonts w:ascii="Calibri" w:hAnsi="Calibri"/>
      <w:sz w:val="20"/>
      <w:szCs w:val="20"/>
      <w:lang w:eastAsia="x-none"/>
    </w:rPr>
  </w:style>
  <w:style w:type="character" w:customStyle="1" w:styleId="HeaderChar">
    <w:name w:val="Header Char"/>
    <w:link w:val="Header"/>
    <w:locked/>
    <w:rsid w:val="00A96ACD"/>
    <w:rPr>
      <w:rFonts w:ascii="Calibri" w:hAnsi="Calibri" w:cs="Times New Roman"/>
      <w:lang w:val="ro-RO" w:eastAsia="x-none"/>
    </w:rPr>
  </w:style>
  <w:style w:type="paragraph" w:styleId="ListParagraph">
    <w:name w:val="List Paragraph"/>
    <w:basedOn w:val="Normal"/>
    <w:qFormat/>
    <w:rsid w:val="000F6248"/>
    <w:pPr>
      <w:ind w:left="720"/>
      <w:contextualSpacing/>
    </w:pPr>
  </w:style>
  <w:style w:type="paragraph" w:customStyle="1" w:styleId="a">
    <w:basedOn w:val="Normal"/>
    <w:semiHidden/>
    <w:rsid w:val="003A369A"/>
    <w:pPr>
      <w:tabs>
        <w:tab w:val="left" w:pos="709"/>
      </w:tabs>
    </w:pPr>
    <w:rPr>
      <w:rFonts w:ascii="Futura Bk" w:eastAsia="Times New Roman" w:hAnsi="Futura Bk"/>
      <w:sz w:val="20"/>
      <w:lang w:val="pl-PL" w:eastAsia="pl-PL"/>
    </w:rPr>
  </w:style>
  <w:style w:type="paragraph" w:customStyle="1" w:styleId="DefaultText1">
    <w:name w:val="Default Text:1"/>
    <w:basedOn w:val="Normal"/>
    <w:rsid w:val="005D3E50"/>
    <w:pPr>
      <w:overflowPunct w:val="0"/>
      <w:autoSpaceDE w:val="0"/>
      <w:autoSpaceDN w:val="0"/>
      <w:adjustRightInd w:val="0"/>
    </w:pPr>
    <w:rPr>
      <w:rFonts w:eastAsia="Times New Roman"/>
      <w:lang w:val="en-US"/>
    </w:rPr>
  </w:style>
  <w:style w:type="paragraph" w:styleId="Footer">
    <w:name w:val="footer"/>
    <w:basedOn w:val="Normal"/>
    <w:link w:val="FooterChar"/>
    <w:uiPriority w:val="99"/>
    <w:rsid w:val="00B15913"/>
    <w:pPr>
      <w:tabs>
        <w:tab w:val="center" w:pos="4536"/>
        <w:tab w:val="right" w:pos="9072"/>
      </w:tabs>
    </w:pPr>
  </w:style>
  <w:style w:type="paragraph" w:styleId="Title">
    <w:name w:val="Title"/>
    <w:basedOn w:val="Normal"/>
    <w:link w:val="TitleChar"/>
    <w:qFormat/>
    <w:locked/>
    <w:rsid w:val="00F670DD"/>
    <w:pPr>
      <w:jc w:val="center"/>
    </w:pPr>
    <w:rPr>
      <w:rFonts w:ascii="Verdana" w:eastAsia="Times New Roman" w:hAnsi="Verdana"/>
      <w:b/>
      <w:sz w:val="28"/>
      <w:szCs w:val="20"/>
    </w:rPr>
  </w:style>
  <w:style w:type="paragraph" w:styleId="BodyText3">
    <w:name w:val="Body Text 3"/>
    <w:basedOn w:val="Normal"/>
    <w:link w:val="BodyText3Char"/>
    <w:rsid w:val="0088576A"/>
    <w:pPr>
      <w:jc w:val="both"/>
    </w:pPr>
    <w:rPr>
      <w:rFonts w:ascii="Calibri" w:hAnsi="Calibri"/>
      <w:sz w:val="28"/>
      <w:szCs w:val="20"/>
      <w:lang w:eastAsia="ro-RO"/>
    </w:rPr>
  </w:style>
  <w:style w:type="paragraph" w:styleId="Subtitle">
    <w:name w:val="Subtitle"/>
    <w:basedOn w:val="Normal"/>
    <w:link w:val="SubtitleChar"/>
    <w:qFormat/>
    <w:locked/>
    <w:rsid w:val="003E24BA"/>
    <w:rPr>
      <w:rFonts w:ascii="Calibri" w:hAnsi="Calibri"/>
      <w:b/>
      <w:szCs w:val="20"/>
      <w:lang w:eastAsia="ro-RO"/>
    </w:rPr>
  </w:style>
  <w:style w:type="paragraph" w:styleId="BodyText2">
    <w:name w:val="Body Text 2"/>
    <w:basedOn w:val="Normal"/>
    <w:link w:val="BodyText2Char"/>
    <w:rsid w:val="00515BE6"/>
    <w:pPr>
      <w:spacing w:after="120" w:line="480" w:lineRule="auto"/>
    </w:pPr>
  </w:style>
  <w:style w:type="paragraph" w:styleId="BalloonText">
    <w:name w:val="Balloon Text"/>
    <w:basedOn w:val="Normal"/>
    <w:semiHidden/>
    <w:rsid w:val="001C48A9"/>
    <w:rPr>
      <w:rFonts w:ascii="Tahoma" w:hAnsi="Tahoma" w:cs="Tahoma"/>
      <w:sz w:val="16"/>
      <w:szCs w:val="16"/>
    </w:rPr>
  </w:style>
  <w:style w:type="character" w:customStyle="1" w:styleId="BodyText3Char">
    <w:name w:val="Body Text 3 Char"/>
    <w:link w:val="BodyText3"/>
    <w:semiHidden/>
    <w:locked/>
    <w:rsid w:val="008D0C75"/>
    <w:rPr>
      <w:sz w:val="28"/>
      <w:lang w:val="ro-RO" w:eastAsia="ro-RO" w:bidi="ar-SA"/>
    </w:rPr>
  </w:style>
  <w:style w:type="character" w:customStyle="1" w:styleId="SubtitleChar">
    <w:name w:val="Subtitle Char"/>
    <w:link w:val="Subtitle"/>
    <w:locked/>
    <w:rsid w:val="008D0C75"/>
    <w:rPr>
      <w:b/>
      <w:sz w:val="24"/>
      <w:lang w:val="ro-RO" w:eastAsia="ro-RO" w:bidi="ar-SA"/>
    </w:rPr>
  </w:style>
  <w:style w:type="character" w:customStyle="1" w:styleId="l5tlu1">
    <w:name w:val="l5tlu1"/>
    <w:rsid w:val="00E27AFD"/>
    <w:rPr>
      <w:b/>
      <w:bCs/>
      <w:color w:val="000000"/>
      <w:sz w:val="32"/>
      <w:szCs w:val="32"/>
    </w:rPr>
  </w:style>
  <w:style w:type="paragraph" w:styleId="FootnoteText">
    <w:name w:val="footnote text"/>
    <w:basedOn w:val="Normal"/>
    <w:link w:val="FootnoteTextChar"/>
    <w:uiPriority w:val="99"/>
    <w:unhideWhenUsed/>
    <w:rsid w:val="003F5DC5"/>
    <w:rPr>
      <w:rFonts w:eastAsia="Times New Roman"/>
      <w:sz w:val="20"/>
      <w:szCs w:val="20"/>
      <w:lang w:val="x-none" w:eastAsia="x-none"/>
    </w:rPr>
  </w:style>
  <w:style w:type="character" w:customStyle="1" w:styleId="FootnoteTextChar">
    <w:name w:val="Footnote Text Char"/>
    <w:link w:val="FootnoteText"/>
    <w:uiPriority w:val="99"/>
    <w:rsid w:val="003F5DC5"/>
    <w:rPr>
      <w:rFonts w:ascii="Times New Roman" w:eastAsia="Times New Roman" w:hAnsi="Times New Roman"/>
    </w:rPr>
  </w:style>
  <w:style w:type="character" w:styleId="FootnoteReference">
    <w:name w:val="footnote reference"/>
    <w:uiPriority w:val="99"/>
    <w:unhideWhenUsed/>
    <w:rsid w:val="003F5DC5"/>
    <w:rPr>
      <w:vertAlign w:val="superscript"/>
    </w:rPr>
  </w:style>
  <w:style w:type="paragraph" w:styleId="BodyText">
    <w:name w:val="Body Text"/>
    <w:basedOn w:val="Normal"/>
    <w:link w:val="BodyTextChar"/>
    <w:rsid w:val="00D049DC"/>
    <w:pPr>
      <w:spacing w:after="120"/>
    </w:pPr>
    <w:rPr>
      <w:lang w:val="x-none"/>
    </w:rPr>
  </w:style>
  <w:style w:type="character" w:customStyle="1" w:styleId="BodyTextChar">
    <w:name w:val="Body Text Char"/>
    <w:link w:val="BodyText"/>
    <w:rsid w:val="00D049DC"/>
    <w:rPr>
      <w:rFonts w:ascii="Times New Roman" w:hAnsi="Times New Roman"/>
      <w:sz w:val="24"/>
      <w:szCs w:val="24"/>
      <w:lang w:eastAsia="en-US"/>
    </w:rPr>
  </w:style>
  <w:style w:type="table" w:styleId="TableGrid">
    <w:name w:val="Table Grid"/>
    <w:basedOn w:val="TableNormal"/>
    <w:locked/>
    <w:rsid w:val="008C5E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9Char">
    <w:name w:val="Heading 9 Char"/>
    <w:link w:val="Heading9"/>
    <w:semiHidden/>
    <w:rsid w:val="00466D2D"/>
    <w:rPr>
      <w:rFonts w:ascii="Calibri Light" w:eastAsia="Times New Roman" w:hAnsi="Calibri Light" w:cs="Times New Roman"/>
      <w:sz w:val="22"/>
      <w:szCs w:val="22"/>
      <w:lang w:eastAsia="en-US"/>
    </w:rPr>
  </w:style>
  <w:style w:type="character" w:customStyle="1" w:styleId="FooterChar">
    <w:name w:val="Footer Char"/>
    <w:link w:val="Footer"/>
    <w:uiPriority w:val="99"/>
    <w:rsid w:val="007977F3"/>
    <w:rPr>
      <w:rFonts w:ascii="Times New Roman" w:hAnsi="Times New Roman"/>
      <w:sz w:val="24"/>
      <w:szCs w:val="24"/>
      <w:lang w:eastAsia="en-US"/>
    </w:rPr>
  </w:style>
  <w:style w:type="paragraph" w:customStyle="1" w:styleId="Instituie">
    <w:name w:val="Instituție"/>
    <w:basedOn w:val="Normal"/>
    <w:link w:val="InstituieChar"/>
    <w:qFormat/>
    <w:rsid w:val="009037F9"/>
    <w:pPr>
      <w:spacing w:after="160" w:line="259" w:lineRule="auto"/>
    </w:pPr>
    <w:rPr>
      <w:rFonts w:ascii="Trajan Pro" w:hAnsi="Trajan Pro"/>
      <w:sz w:val="32"/>
      <w:szCs w:val="32"/>
    </w:rPr>
  </w:style>
  <w:style w:type="character" w:customStyle="1" w:styleId="InstituieChar">
    <w:name w:val="Instituție Char"/>
    <w:link w:val="Instituie"/>
    <w:rsid w:val="009037F9"/>
    <w:rPr>
      <w:rFonts w:ascii="Trajan Pro" w:hAnsi="Trajan Pro"/>
      <w:sz w:val="32"/>
      <w:szCs w:val="32"/>
      <w:lang w:eastAsia="en-US"/>
    </w:rPr>
  </w:style>
  <w:style w:type="character" w:customStyle="1" w:styleId="BodyText2Char">
    <w:name w:val="Body Text 2 Char"/>
    <w:basedOn w:val="DefaultParagraphFont"/>
    <w:link w:val="BodyText2"/>
    <w:rsid w:val="00467653"/>
    <w:rPr>
      <w:rFonts w:ascii="Times New Roman" w:hAnsi="Times New Roman"/>
      <w:sz w:val="24"/>
      <w:szCs w:val="24"/>
      <w:lang w:eastAsia="en-US"/>
    </w:rPr>
  </w:style>
  <w:style w:type="character" w:customStyle="1" w:styleId="l5def1">
    <w:name w:val="l5def1"/>
    <w:rsid w:val="00BD4B06"/>
    <w:rPr>
      <w:rFonts w:ascii="Arial" w:hAnsi="Arial" w:cs="Arial" w:hint="default"/>
      <w:color w:val="000000"/>
      <w:sz w:val="26"/>
      <w:szCs w:val="26"/>
    </w:rPr>
  </w:style>
  <w:style w:type="character" w:styleId="Hyperlink">
    <w:name w:val="Hyperlink"/>
    <w:basedOn w:val="DefaultParagraphFont"/>
    <w:uiPriority w:val="99"/>
    <w:unhideWhenUsed/>
    <w:rsid w:val="002027B9"/>
    <w:rPr>
      <w:color w:val="0000FF"/>
      <w:u w:val="single"/>
    </w:rPr>
  </w:style>
  <w:style w:type="paragraph" w:customStyle="1" w:styleId="Default">
    <w:name w:val="Default"/>
    <w:rsid w:val="007C072A"/>
    <w:pPr>
      <w:autoSpaceDE w:val="0"/>
      <w:autoSpaceDN w:val="0"/>
      <w:adjustRightInd w:val="0"/>
    </w:pPr>
    <w:rPr>
      <w:rFonts w:ascii="Trebuchet MS" w:hAnsi="Trebuchet MS" w:cs="Trebuchet MS"/>
      <w:color w:val="000000"/>
      <w:sz w:val="24"/>
      <w:szCs w:val="24"/>
      <w:lang w:val="en-US"/>
    </w:rPr>
  </w:style>
  <w:style w:type="character" w:customStyle="1" w:styleId="l5def2">
    <w:name w:val="l5def2"/>
    <w:basedOn w:val="DefaultParagraphFont"/>
    <w:rsid w:val="00D62D4E"/>
    <w:rPr>
      <w:rFonts w:ascii="Arial" w:hAnsi="Arial" w:cs="Arial" w:hint="default"/>
      <w:color w:val="000000"/>
      <w:sz w:val="26"/>
      <w:szCs w:val="26"/>
    </w:rPr>
  </w:style>
  <w:style w:type="character" w:customStyle="1" w:styleId="l5def3">
    <w:name w:val="l5def3"/>
    <w:basedOn w:val="DefaultParagraphFont"/>
    <w:rsid w:val="00D62D4E"/>
    <w:rPr>
      <w:rFonts w:ascii="Arial" w:hAnsi="Arial" w:cs="Arial" w:hint="default"/>
      <w:color w:val="000000"/>
      <w:sz w:val="26"/>
      <w:szCs w:val="26"/>
    </w:rPr>
  </w:style>
  <w:style w:type="character" w:customStyle="1" w:styleId="l5def4">
    <w:name w:val="l5def4"/>
    <w:basedOn w:val="DefaultParagraphFont"/>
    <w:rsid w:val="00D62D4E"/>
    <w:rPr>
      <w:rFonts w:ascii="Arial" w:hAnsi="Arial" w:cs="Arial" w:hint="default"/>
      <w:color w:val="000000"/>
      <w:sz w:val="26"/>
      <w:szCs w:val="26"/>
    </w:rPr>
  </w:style>
  <w:style w:type="character" w:customStyle="1" w:styleId="l5def5">
    <w:name w:val="l5def5"/>
    <w:basedOn w:val="DefaultParagraphFont"/>
    <w:rsid w:val="00D62D4E"/>
    <w:rPr>
      <w:rFonts w:ascii="Arial" w:hAnsi="Arial" w:cs="Arial" w:hint="default"/>
      <w:color w:val="000000"/>
      <w:sz w:val="26"/>
      <w:szCs w:val="26"/>
    </w:rPr>
  </w:style>
  <w:style w:type="character" w:customStyle="1" w:styleId="l5def6">
    <w:name w:val="l5def6"/>
    <w:basedOn w:val="DefaultParagraphFont"/>
    <w:rsid w:val="00D62D4E"/>
    <w:rPr>
      <w:rFonts w:ascii="Arial" w:hAnsi="Arial" w:cs="Arial" w:hint="default"/>
      <w:color w:val="000000"/>
      <w:sz w:val="26"/>
      <w:szCs w:val="26"/>
    </w:rPr>
  </w:style>
  <w:style w:type="character" w:customStyle="1" w:styleId="l5def7">
    <w:name w:val="l5def7"/>
    <w:basedOn w:val="DefaultParagraphFont"/>
    <w:rsid w:val="00D62D4E"/>
    <w:rPr>
      <w:rFonts w:ascii="Arial" w:hAnsi="Arial" w:cs="Arial" w:hint="default"/>
      <w:color w:val="000000"/>
      <w:sz w:val="26"/>
      <w:szCs w:val="26"/>
    </w:rPr>
  </w:style>
  <w:style w:type="character" w:customStyle="1" w:styleId="l5def8">
    <w:name w:val="l5def8"/>
    <w:basedOn w:val="DefaultParagraphFont"/>
    <w:rsid w:val="00D62D4E"/>
    <w:rPr>
      <w:rFonts w:ascii="Arial" w:hAnsi="Arial" w:cs="Arial" w:hint="default"/>
      <w:color w:val="000000"/>
      <w:sz w:val="26"/>
      <w:szCs w:val="26"/>
    </w:rPr>
  </w:style>
  <w:style w:type="character" w:customStyle="1" w:styleId="l5def9">
    <w:name w:val="l5def9"/>
    <w:basedOn w:val="DefaultParagraphFont"/>
    <w:rsid w:val="00D62D4E"/>
    <w:rPr>
      <w:rFonts w:ascii="Arial" w:hAnsi="Arial" w:cs="Arial" w:hint="default"/>
      <w:color w:val="000000"/>
      <w:sz w:val="26"/>
      <w:szCs w:val="26"/>
    </w:rPr>
  </w:style>
  <w:style w:type="character" w:customStyle="1" w:styleId="l5def10">
    <w:name w:val="l5def10"/>
    <w:basedOn w:val="DefaultParagraphFont"/>
    <w:rsid w:val="00D62D4E"/>
    <w:rPr>
      <w:rFonts w:ascii="Arial" w:hAnsi="Arial" w:cs="Arial" w:hint="default"/>
      <w:color w:val="000000"/>
      <w:sz w:val="26"/>
      <w:szCs w:val="26"/>
    </w:rPr>
  </w:style>
  <w:style w:type="paragraph" w:styleId="HTMLPreformatted">
    <w:name w:val="HTML Preformatted"/>
    <w:basedOn w:val="Normal"/>
    <w:link w:val="HTMLPreformattedChar"/>
    <w:rsid w:val="00CB0E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lang w:eastAsia="ro-RO"/>
    </w:rPr>
  </w:style>
  <w:style w:type="character" w:customStyle="1" w:styleId="HTMLPreformattedChar">
    <w:name w:val="HTML Preformatted Char"/>
    <w:basedOn w:val="DefaultParagraphFont"/>
    <w:link w:val="HTMLPreformatted"/>
    <w:rsid w:val="00CB0E17"/>
    <w:rPr>
      <w:rFonts w:ascii="Courier New" w:eastAsia="Courier New" w:hAnsi="Courier New" w:cs="Courier New"/>
    </w:rPr>
  </w:style>
  <w:style w:type="character" w:styleId="FollowedHyperlink">
    <w:name w:val="FollowedHyperlink"/>
    <w:basedOn w:val="DefaultParagraphFont"/>
    <w:semiHidden/>
    <w:unhideWhenUsed/>
    <w:rsid w:val="00F137BC"/>
    <w:rPr>
      <w:color w:val="800080" w:themeColor="followedHyperlink"/>
      <w:u w:val="single"/>
    </w:rPr>
  </w:style>
  <w:style w:type="character" w:customStyle="1" w:styleId="TitleChar">
    <w:name w:val="Title Char"/>
    <w:link w:val="Title"/>
    <w:rsid w:val="00D0005A"/>
    <w:rPr>
      <w:rFonts w:ascii="Verdana" w:eastAsia="Times New Roman" w:hAnsi="Verdana"/>
      <w:b/>
      <w:sz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o-RO" w:eastAsia="ro-RO"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semiHidden="0" w:unhideWhenUsed="0" w:qFormat="1"/>
    <w:lsdException w:name="heading 5" w:locked="1" w:qFormat="1"/>
    <w:lsdException w:name="heading 6" w:locked="1" w:semiHidden="0" w:unhideWhenUsed="0"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uiPriority="99"/>
    <w:lsdException w:name="header" w:locked="1"/>
    <w:lsdException w:name="footer" w:uiPriority="99"/>
    <w:lsdException w:name="caption" w:locked="1" w:qFormat="1"/>
    <w:lsdException w:name="footnote reference" w:uiPriority="99"/>
    <w:lsdException w:name="List Number" w:semiHidden="0" w:unhideWhenUsed="0"/>
    <w:lsdException w:name="List 4" w:semiHidden="0" w:unhideWhenUsed="0"/>
    <w:lsdException w:name="List 5" w:semiHidden="0" w:unhideWhenUsed="0"/>
    <w:lsdException w:name="Title" w:locked="1" w:semiHidden="0" w:unhideWhenUsed="0" w:qFormat="1"/>
    <w:lsdException w:name="Default Paragraph Font" w:locked="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locked="1" w:semiHidden="0" w:unhideWhenUsed="0" w:qFormat="1"/>
    <w:lsdException w:name="Emphasis" w:locked="1" w:semiHidden="0" w:unhideWhenUsed="0" w:qFormat="1"/>
    <w:lsdException w:name="Table Grid" w:locked="1"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2615"/>
    <w:rPr>
      <w:rFonts w:ascii="Times New Roman" w:hAnsi="Times New Roman"/>
      <w:sz w:val="24"/>
      <w:szCs w:val="24"/>
      <w:lang w:eastAsia="en-US"/>
    </w:rPr>
  </w:style>
  <w:style w:type="paragraph" w:styleId="Heading1">
    <w:name w:val="heading 1"/>
    <w:basedOn w:val="Normal"/>
    <w:next w:val="Normal"/>
    <w:link w:val="Heading1Char"/>
    <w:qFormat/>
    <w:rsid w:val="00A96ACD"/>
    <w:pPr>
      <w:keepNext/>
      <w:spacing w:before="240" w:after="60" w:line="276" w:lineRule="auto"/>
      <w:outlineLvl w:val="0"/>
    </w:pPr>
    <w:rPr>
      <w:rFonts w:ascii="Arial" w:hAnsi="Arial"/>
      <w:b/>
      <w:bCs/>
      <w:kern w:val="32"/>
      <w:sz w:val="32"/>
      <w:szCs w:val="32"/>
      <w:lang w:val="x-none" w:eastAsia="x-none"/>
    </w:rPr>
  </w:style>
  <w:style w:type="paragraph" w:styleId="Heading2">
    <w:name w:val="heading 2"/>
    <w:basedOn w:val="Normal"/>
    <w:next w:val="Normal"/>
    <w:qFormat/>
    <w:locked/>
    <w:rsid w:val="0082325E"/>
    <w:pPr>
      <w:keepNext/>
      <w:spacing w:before="240" w:after="60"/>
      <w:outlineLvl w:val="1"/>
    </w:pPr>
    <w:rPr>
      <w:rFonts w:ascii="Arial" w:hAnsi="Arial" w:cs="Arial"/>
      <w:b/>
      <w:bCs/>
      <w:i/>
      <w:iCs/>
      <w:sz w:val="28"/>
      <w:szCs w:val="28"/>
    </w:rPr>
  </w:style>
  <w:style w:type="paragraph" w:styleId="Heading3">
    <w:name w:val="heading 3"/>
    <w:basedOn w:val="Normal"/>
    <w:next w:val="Normal"/>
    <w:qFormat/>
    <w:locked/>
    <w:rsid w:val="0082325E"/>
    <w:pPr>
      <w:keepNext/>
      <w:spacing w:before="240" w:after="60"/>
      <w:outlineLvl w:val="2"/>
    </w:pPr>
    <w:rPr>
      <w:rFonts w:ascii="Arial" w:eastAsia="Times New Roman" w:hAnsi="Arial" w:cs="Arial"/>
      <w:b/>
      <w:bCs/>
      <w:sz w:val="26"/>
      <w:szCs w:val="26"/>
      <w:lang w:eastAsia="ro-RO"/>
    </w:rPr>
  </w:style>
  <w:style w:type="paragraph" w:styleId="Heading4">
    <w:name w:val="heading 4"/>
    <w:basedOn w:val="Normal"/>
    <w:next w:val="Normal"/>
    <w:qFormat/>
    <w:locked/>
    <w:rsid w:val="0082325E"/>
    <w:pPr>
      <w:keepNext/>
      <w:spacing w:before="240" w:after="60"/>
      <w:outlineLvl w:val="3"/>
    </w:pPr>
    <w:rPr>
      <w:rFonts w:eastAsia="Times New Roman"/>
      <w:b/>
      <w:bCs/>
      <w:sz w:val="28"/>
      <w:szCs w:val="28"/>
      <w:lang w:eastAsia="ro-RO"/>
    </w:rPr>
  </w:style>
  <w:style w:type="paragraph" w:styleId="Heading6">
    <w:name w:val="heading 6"/>
    <w:basedOn w:val="Normal"/>
    <w:next w:val="Normal"/>
    <w:qFormat/>
    <w:locked/>
    <w:rsid w:val="003E24BA"/>
    <w:pPr>
      <w:spacing w:before="240" w:after="60"/>
      <w:outlineLvl w:val="5"/>
    </w:pPr>
    <w:rPr>
      <w:b/>
      <w:bCs/>
      <w:sz w:val="22"/>
      <w:szCs w:val="22"/>
    </w:rPr>
  </w:style>
  <w:style w:type="paragraph" w:styleId="Heading9">
    <w:name w:val="heading 9"/>
    <w:basedOn w:val="Normal"/>
    <w:next w:val="Normal"/>
    <w:link w:val="Heading9Char"/>
    <w:semiHidden/>
    <w:unhideWhenUsed/>
    <w:qFormat/>
    <w:locked/>
    <w:rsid w:val="00466D2D"/>
    <w:pPr>
      <w:spacing w:before="240" w:after="60"/>
      <w:outlineLvl w:val="8"/>
    </w:pPr>
    <w:rPr>
      <w:rFonts w:ascii="Calibri Light" w:eastAsia="Times New Roman" w:hAnsi="Calibri Light"/>
      <w:sz w:val="22"/>
      <w:szCs w:val="22"/>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A96ACD"/>
    <w:rPr>
      <w:rFonts w:ascii="Arial" w:hAnsi="Arial" w:cs="Arial"/>
      <w:b/>
      <w:bCs/>
      <w:kern w:val="32"/>
      <w:sz w:val="32"/>
      <w:szCs w:val="32"/>
    </w:rPr>
  </w:style>
  <w:style w:type="paragraph" w:styleId="Header">
    <w:name w:val="header"/>
    <w:basedOn w:val="Normal"/>
    <w:link w:val="HeaderChar"/>
    <w:rsid w:val="00A96ACD"/>
    <w:pPr>
      <w:tabs>
        <w:tab w:val="center" w:pos="4320"/>
        <w:tab w:val="right" w:pos="8640"/>
      </w:tabs>
      <w:spacing w:after="200" w:line="276" w:lineRule="auto"/>
    </w:pPr>
    <w:rPr>
      <w:rFonts w:ascii="Calibri" w:hAnsi="Calibri"/>
      <w:sz w:val="20"/>
      <w:szCs w:val="20"/>
      <w:lang w:eastAsia="x-none"/>
    </w:rPr>
  </w:style>
  <w:style w:type="character" w:customStyle="1" w:styleId="HeaderChar">
    <w:name w:val="Header Char"/>
    <w:link w:val="Header"/>
    <w:locked/>
    <w:rsid w:val="00A96ACD"/>
    <w:rPr>
      <w:rFonts w:ascii="Calibri" w:hAnsi="Calibri" w:cs="Times New Roman"/>
      <w:lang w:val="ro-RO" w:eastAsia="x-none"/>
    </w:rPr>
  </w:style>
  <w:style w:type="paragraph" w:styleId="ListParagraph">
    <w:name w:val="List Paragraph"/>
    <w:basedOn w:val="Normal"/>
    <w:qFormat/>
    <w:rsid w:val="000F6248"/>
    <w:pPr>
      <w:ind w:left="720"/>
      <w:contextualSpacing/>
    </w:pPr>
  </w:style>
  <w:style w:type="paragraph" w:customStyle="1" w:styleId="a">
    <w:basedOn w:val="Normal"/>
    <w:semiHidden/>
    <w:rsid w:val="003A369A"/>
    <w:pPr>
      <w:tabs>
        <w:tab w:val="left" w:pos="709"/>
      </w:tabs>
    </w:pPr>
    <w:rPr>
      <w:rFonts w:ascii="Futura Bk" w:eastAsia="Times New Roman" w:hAnsi="Futura Bk"/>
      <w:sz w:val="20"/>
      <w:lang w:val="pl-PL" w:eastAsia="pl-PL"/>
    </w:rPr>
  </w:style>
  <w:style w:type="paragraph" w:customStyle="1" w:styleId="DefaultText1">
    <w:name w:val="Default Text:1"/>
    <w:basedOn w:val="Normal"/>
    <w:rsid w:val="005D3E50"/>
    <w:pPr>
      <w:overflowPunct w:val="0"/>
      <w:autoSpaceDE w:val="0"/>
      <w:autoSpaceDN w:val="0"/>
      <w:adjustRightInd w:val="0"/>
    </w:pPr>
    <w:rPr>
      <w:rFonts w:eastAsia="Times New Roman"/>
      <w:lang w:val="en-US"/>
    </w:rPr>
  </w:style>
  <w:style w:type="paragraph" w:styleId="Footer">
    <w:name w:val="footer"/>
    <w:basedOn w:val="Normal"/>
    <w:link w:val="FooterChar"/>
    <w:uiPriority w:val="99"/>
    <w:rsid w:val="00B15913"/>
    <w:pPr>
      <w:tabs>
        <w:tab w:val="center" w:pos="4536"/>
        <w:tab w:val="right" w:pos="9072"/>
      </w:tabs>
    </w:pPr>
  </w:style>
  <w:style w:type="paragraph" w:styleId="Title">
    <w:name w:val="Title"/>
    <w:basedOn w:val="Normal"/>
    <w:link w:val="TitleChar"/>
    <w:qFormat/>
    <w:locked/>
    <w:rsid w:val="00F670DD"/>
    <w:pPr>
      <w:jc w:val="center"/>
    </w:pPr>
    <w:rPr>
      <w:rFonts w:ascii="Verdana" w:eastAsia="Times New Roman" w:hAnsi="Verdana"/>
      <w:b/>
      <w:sz w:val="28"/>
      <w:szCs w:val="20"/>
    </w:rPr>
  </w:style>
  <w:style w:type="paragraph" w:styleId="BodyText3">
    <w:name w:val="Body Text 3"/>
    <w:basedOn w:val="Normal"/>
    <w:link w:val="BodyText3Char"/>
    <w:rsid w:val="0088576A"/>
    <w:pPr>
      <w:jc w:val="both"/>
    </w:pPr>
    <w:rPr>
      <w:rFonts w:ascii="Calibri" w:hAnsi="Calibri"/>
      <w:sz w:val="28"/>
      <w:szCs w:val="20"/>
      <w:lang w:eastAsia="ro-RO"/>
    </w:rPr>
  </w:style>
  <w:style w:type="paragraph" w:styleId="Subtitle">
    <w:name w:val="Subtitle"/>
    <w:basedOn w:val="Normal"/>
    <w:link w:val="SubtitleChar"/>
    <w:qFormat/>
    <w:locked/>
    <w:rsid w:val="003E24BA"/>
    <w:rPr>
      <w:rFonts w:ascii="Calibri" w:hAnsi="Calibri"/>
      <w:b/>
      <w:szCs w:val="20"/>
      <w:lang w:eastAsia="ro-RO"/>
    </w:rPr>
  </w:style>
  <w:style w:type="paragraph" w:styleId="BodyText2">
    <w:name w:val="Body Text 2"/>
    <w:basedOn w:val="Normal"/>
    <w:link w:val="BodyText2Char"/>
    <w:rsid w:val="00515BE6"/>
    <w:pPr>
      <w:spacing w:after="120" w:line="480" w:lineRule="auto"/>
    </w:pPr>
  </w:style>
  <w:style w:type="paragraph" w:styleId="BalloonText">
    <w:name w:val="Balloon Text"/>
    <w:basedOn w:val="Normal"/>
    <w:semiHidden/>
    <w:rsid w:val="001C48A9"/>
    <w:rPr>
      <w:rFonts w:ascii="Tahoma" w:hAnsi="Tahoma" w:cs="Tahoma"/>
      <w:sz w:val="16"/>
      <w:szCs w:val="16"/>
    </w:rPr>
  </w:style>
  <w:style w:type="character" w:customStyle="1" w:styleId="BodyText3Char">
    <w:name w:val="Body Text 3 Char"/>
    <w:link w:val="BodyText3"/>
    <w:semiHidden/>
    <w:locked/>
    <w:rsid w:val="008D0C75"/>
    <w:rPr>
      <w:sz w:val="28"/>
      <w:lang w:val="ro-RO" w:eastAsia="ro-RO" w:bidi="ar-SA"/>
    </w:rPr>
  </w:style>
  <w:style w:type="character" w:customStyle="1" w:styleId="SubtitleChar">
    <w:name w:val="Subtitle Char"/>
    <w:link w:val="Subtitle"/>
    <w:locked/>
    <w:rsid w:val="008D0C75"/>
    <w:rPr>
      <w:b/>
      <w:sz w:val="24"/>
      <w:lang w:val="ro-RO" w:eastAsia="ro-RO" w:bidi="ar-SA"/>
    </w:rPr>
  </w:style>
  <w:style w:type="character" w:customStyle="1" w:styleId="l5tlu1">
    <w:name w:val="l5tlu1"/>
    <w:rsid w:val="00E27AFD"/>
    <w:rPr>
      <w:b/>
      <w:bCs/>
      <w:color w:val="000000"/>
      <w:sz w:val="32"/>
      <w:szCs w:val="32"/>
    </w:rPr>
  </w:style>
  <w:style w:type="paragraph" w:styleId="FootnoteText">
    <w:name w:val="footnote text"/>
    <w:basedOn w:val="Normal"/>
    <w:link w:val="FootnoteTextChar"/>
    <w:uiPriority w:val="99"/>
    <w:unhideWhenUsed/>
    <w:rsid w:val="003F5DC5"/>
    <w:rPr>
      <w:rFonts w:eastAsia="Times New Roman"/>
      <w:sz w:val="20"/>
      <w:szCs w:val="20"/>
      <w:lang w:val="x-none" w:eastAsia="x-none"/>
    </w:rPr>
  </w:style>
  <w:style w:type="character" w:customStyle="1" w:styleId="FootnoteTextChar">
    <w:name w:val="Footnote Text Char"/>
    <w:link w:val="FootnoteText"/>
    <w:uiPriority w:val="99"/>
    <w:rsid w:val="003F5DC5"/>
    <w:rPr>
      <w:rFonts w:ascii="Times New Roman" w:eastAsia="Times New Roman" w:hAnsi="Times New Roman"/>
    </w:rPr>
  </w:style>
  <w:style w:type="character" w:styleId="FootnoteReference">
    <w:name w:val="footnote reference"/>
    <w:uiPriority w:val="99"/>
    <w:unhideWhenUsed/>
    <w:rsid w:val="003F5DC5"/>
    <w:rPr>
      <w:vertAlign w:val="superscript"/>
    </w:rPr>
  </w:style>
  <w:style w:type="paragraph" w:styleId="BodyText">
    <w:name w:val="Body Text"/>
    <w:basedOn w:val="Normal"/>
    <w:link w:val="BodyTextChar"/>
    <w:rsid w:val="00D049DC"/>
    <w:pPr>
      <w:spacing w:after="120"/>
    </w:pPr>
    <w:rPr>
      <w:lang w:val="x-none"/>
    </w:rPr>
  </w:style>
  <w:style w:type="character" w:customStyle="1" w:styleId="BodyTextChar">
    <w:name w:val="Body Text Char"/>
    <w:link w:val="BodyText"/>
    <w:rsid w:val="00D049DC"/>
    <w:rPr>
      <w:rFonts w:ascii="Times New Roman" w:hAnsi="Times New Roman"/>
      <w:sz w:val="24"/>
      <w:szCs w:val="24"/>
      <w:lang w:eastAsia="en-US"/>
    </w:rPr>
  </w:style>
  <w:style w:type="table" w:styleId="TableGrid">
    <w:name w:val="Table Grid"/>
    <w:basedOn w:val="TableNormal"/>
    <w:locked/>
    <w:rsid w:val="008C5E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9Char">
    <w:name w:val="Heading 9 Char"/>
    <w:link w:val="Heading9"/>
    <w:semiHidden/>
    <w:rsid w:val="00466D2D"/>
    <w:rPr>
      <w:rFonts w:ascii="Calibri Light" w:eastAsia="Times New Roman" w:hAnsi="Calibri Light" w:cs="Times New Roman"/>
      <w:sz w:val="22"/>
      <w:szCs w:val="22"/>
      <w:lang w:eastAsia="en-US"/>
    </w:rPr>
  </w:style>
  <w:style w:type="character" w:customStyle="1" w:styleId="FooterChar">
    <w:name w:val="Footer Char"/>
    <w:link w:val="Footer"/>
    <w:uiPriority w:val="99"/>
    <w:rsid w:val="007977F3"/>
    <w:rPr>
      <w:rFonts w:ascii="Times New Roman" w:hAnsi="Times New Roman"/>
      <w:sz w:val="24"/>
      <w:szCs w:val="24"/>
      <w:lang w:eastAsia="en-US"/>
    </w:rPr>
  </w:style>
  <w:style w:type="paragraph" w:customStyle="1" w:styleId="Instituie">
    <w:name w:val="Instituție"/>
    <w:basedOn w:val="Normal"/>
    <w:link w:val="InstituieChar"/>
    <w:qFormat/>
    <w:rsid w:val="009037F9"/>
    <w:pPr>
      <w:spacing w:after="160" w:line="259" w:lineRule="auto"/>
    </w:pPr>
    <w:rPr>
      <w:rFonts w:ascii="Trajan Pro" w:hAnsi="Trajan Pro"/>
      <w:sz w:val="32"/>
      <w:szCs w:val="32"/>
    </w:rPr>
  </w:style>
  <w:style w:type="character" w:customStyle="1" w:styleId="InstituieChar">
    <w:name w:val="Instituție Char"/>
    <w:link w:val="Instituie"/>
    <w:rsid w:val="009037F9"/>
    <w:rPr>
      <w:rFonts w:ascii="Trajan Pro" w:hAnsi="Trajan Pro"/>
      <w:sz w:val="32"/>
      <w:szCs w:val="32"/>
      <w:lang w:eastAsia="en-US"/>
    </w:rPr>
  </w:style>
  <w:style w:type="character" w:customStyle="1" w:styleId="BodyText2Char">
    <w:name w:val="Body Text 2 Char"/>
    <w:basedOn w:val="DefaultParagraphFont"/>
    <w:link w:val="BodyText2"/>
    <w:rsid w:val="00467653"/>
    <w:rPr>
      <w:rFonts w:ascii="Times New Roman" w:hAnsi="Times New Roman"/>
      <w:sz w:val="24"/>
      <w:szCs w:val="24"/>
      <w:lang w:eastAsia="en-US"/>
    </w:rPr>
  </w:style>
  <w:style w:type="character" w:customStyle="1" w:styleId="l5def1">
    <w:name w:val="l5def1"/>
    <w:rsid w:val="00BD4B06"/>
    <w:rPr>
      <w:rFonts w:ascii="Arial" w:hAnsi="Arial" w:cs="Arial" w:hint="default"/>
      <w:color w:val="000000"/>
      <w:sz w:val="26"/>
      <w:szCs w:val="26"/>
    </w:rPr>
  </w:style>
  <w:style w:type="character" w:styleId="Hyperlink">
    <w:name w:val="Hyperlink"/>
    <w:basedOn w:val="DefaultParagraphFont"/>
    <w:uiPriority w:val="99"/>
    <w:unhideWhenUsed/>
    <w:rsid w:val="002027B9"/>
    <w:rPr>
      <w:color w:val="0000FF"/>
      <w:u w:val="single"/>
    </w:rPr>
  </w:style>
  <w:style w:type="paragraph" w:customStyle="1" w:styleId="Default">
    <w:name w:val="Default"/>
    <w:rsid w:val="007C072A"/>
    <w:pPr>
      <w:autoSpaceDE w:val="0"/>
      <w:autoSpaceDN w:val="0"/>
      <w:adjustRightInd w:val="0"/>
    </w:pPr>
    <w:rPr>
      <w:rFonts w:ascii="Trebuchet MS" w:hAnsi="Trebuchet MS" w:cs="Trebuchet MS"/>
      <w:color w:val="000000"/>
      <w:sz w:val="24"/>
      <w:szCs w:val="24"/>
      <w:lang w:val="en-US"/>
    </w:rPr>
  </w:style>
  <w:style w:type="character" w:customStyle="1" w:styleId="l5def2">
    <w:name w:val="l5def2"/>
    <w:basedOn w:val="DefaultParagraphFont"/>
    <w:rsid w:val="00D62D4E"/>
    <w:rPr>
      <w:rFonts w:ascii="Arial" w:hAnsi="Arial" w:cs="Arial" w:hint="default"/>
      <w:color w:val="000000"/>
      <w:sz w:val="26"/>
      <w:szCs w:val="26"/>
    </w:rPr>
  </w:style>
  <w:style w:type="character" w:customStyle="1" w:styleId="l5def3">
    <w:name w:val="l5def3"/>
    <w:basedOn w:val="DefaultParagraphFont"/>
    <w:rsid w:val="00D62D4E"/>
    <w:rPr>
      <w:rFonts w:ascii="Arial" w:hAnsi="Arial" w:cs="Arial" w:hint="default"/>
      <w:color w:val="000000"/>
      <w:sz w:val="26"/>
      <w:szCs w:val="26"/>
    </w:rPr>
  </w:style>
  <w:style w:type="character" w:customStyle="1" w:styleId="l5def4">
    <w:name w:val="l5def4"/>
    <w:basedOn w:val="DefaultParagraphFont"/>
    <w:rsid w:val="00D62D4E"/>
    <w:rPr>
      <w:rFonts w:ascii="Arial" w:hAnsi="Arial" w:cs="Arial" w:hint="default"/>
      <w:color w:val="000000"/>
      <w:sz w:val="26"/>
      <w:szCs w:val="26"/>
    </w:rPr>
  </w:style>
  <w:style w:type="character" w:customStyle="1" w:styleId="l5def5">
    <w:name w:val="l5def5"/>
    <w:basedOn w:val="DefaultParagraphFont"/>
    <w:rsid w:val="00D62D4E"/>
    <w:rPr>
      <w:rFonts w:ascii="Arial" w:hAnsi="Arial" w:cs="Arial" w:hint="default"/>
      <w:color w:val="000000"/>
      <w:sz w:val="26"/>
      <w:szCs w:val="26"/>
    </w:rPr>
  </w:style>
  <w:style w:type="character" w:customStyle="1" w:styleId="l5def6">
    <w:name w:val="l5def6"/>
    <w:basedOn w:val="DefaultParagraphFont"/>
    <w:rsid w:val="00D62D4E"/>
    <w:rPr>
      <w:rFonts w:ascii="Arial" w:hAnsi="Arial" w:cs="Arial" w:hint="default"/>
      <w:color w:val="000000"/>
      <w:sz w:val="26"/>
      <w:szCs w:val="26"/>
    </w:rPr>
  </w:style>
  <w:style w:type="character" w:customStyle="1" w:styleId="l5def7">
    <w:name w:val="l5def7"/>
    <w:basedOn w:val="DefaultParagraphFont"/>
    <w:rsid w:val="00D62D4E"/>
    <w:rPr>
      <w:rFonts w:ascii="Arial" w:hAnsi="Arial" w:cs="Arial" w:hint="default"/>
      <w:color w:val="000000"/>
      <w:sz w:val="26"/>
      <w:szCs w:val="26"/>
    </w:rPr>
  </w:style>
  <w:style w:type="character" w:customStyle="1" w:styleId="l5def8">
    <w:name w:val="l5def8"/>
    <w:basedOn w:val="DefaultParagraphFont"/>
    <w:rsid w:val="00D62D4E"/>
    <w:rPr>
      <w:rFonts w:ascii="Arial" w:hAnsi="Arial" w:cs="Arial" w:hint="default"/>
      <w:color w:val="000000"/>
      <w:sz w:val="26"/>
      <w:szCs w:val="26"/>
    </w:rPr>
  </w:style>
  <w:style w:type="character" w:customStyle="1" w:styleId="l5def9">
    <w:name w:val="l5def9"/>
    <w:basedOn w:val="DefaultParagraphFont"/>
    <w:rsid w:val="00D62D4E"/>
    <w:rPr>
      <w:rFonts w:ascii="Arial" w:hAnsi="Arial" w:cs="Arial" w:hint="default"/>
      <w:color w:val="000000"/>
      <w:sz w:val="26"/>
      <w:szCs w:val="26"/>
    </w:rPr>
  </w:style>
  <w:style w:type="character" w:customStyle="1" w:styleId="l5def10">
    <w:name w:val="l5def10"/>
    <w:basedOn w:val="DefaultParagraphFont"/>
    <w:rsid w:val="00D62D4E"/>
    <w:rPr>
      <w:rFonts w:ascii="Arial" w:hAnsi="Arial" w:cs="Arial" w:hint="default"/>
      <w:color w:val="000000"/>
      <w:sz w:val="26"/>
      <w:szCs w:val="26"/>
    </w:rPr>
  </w:style>
  <w:style w:type="paragraph" w:styleId="HTMLPreformatted">
    <w:name w:val="HTML Preformatted"/>
    <w:basedOn w:val="Normal"/>
    <w:link w:val="HTMLPreformattedChar"/>
    <w:rsid w:val="00CB0E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lang w:eastAsia="ro-RO"/>
    </w:rPr>
  </w:style>
  <w:style w:type="character" w:customStyle="1" w:styleId="HTMLPreformattedChar">
    <w:name w:val="HTML Preformatted Char"/>
    <w:basedOn w:val="DefaultParagraphFont"/>
    <w:link w:val="HTMLPreformatted"/>
    <w:rsid w:val="00CB0E17"/>
    <w:rPr>
      <w:rFonts w:ascii="Courier New" w:eastAsia="Courier New" w:hAnsi="Courier New" w:cs="Courier New"/>
    </w:rPr>
  </w:style>
  <w:style w:type="character" w:styleId="FollowedHyperlink">
    <w:name w:val="FollowedHyperlink"/>
    <w:basedOn w:val="DefaultParagraphFont"/>
    <w:semiHidden/>
    <w:unhideWhenUsed/>
    <w:rsid w:val="00F137BC"/>
    <w:rPr>
      <w:color w:val="800080" w:themeColor="followedHyperlink"/>
      <w:u w:val="single"/>
    </w:rPr>
  </w:style>
  <w:style w:type="character" w:customStyle="1" w:styleId="TitleChar">
    <w:name w:val="Title Char"/>
    <w:link w:val="Title"/>
    <w:rsid w:val="00D0005A"/>
    <w:rPr>
      <w:rFonts w:ascii="Verdana" w:eastAsia="Times New Roman" w:hAnsi="Verdana"/>
      <w:b/>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451524">
      <w:bodyDiv w:val="1"/>
      <w:marLeft w:val="0"/>
      <w:marRight w:val="0"/>
      <w:marTop w:val="0"/>
      <w:marBottom w:val="0"/>
      <w:divBdr>
        <w:top w:val="none" w:sz="0" w:space="0" w:color="auto"/>
        <w:left w:val="none" w:sz="0" w:space="0" w:color="auto"/>
        <w:bottom w:val="none" w:sz="0" w:space="0" w:color="auto"/>
        <w:right w:val="none" w:sz="0" w:space="0" w:color="auto"/>
      </w:divBdr>
    </w:div>
    <w:div w:id="673187602">
      <w:bodyDiv w:val="1"/>
      <w:marLeft w:val="0"/>
      <w:marRight w:val="0"/>
      <w:marTop w:val="0"/>
      <w:marBottom w:val="0"/>
      <w:divBdr>
        <w:top w:val="none" w:sz="0" w:space="0" w:color="auto"/>
        <w:left w:val="none" w:sz="0" w:space="0" w:color="auto"/>
        <w:bottom w:val="none" w:sz="0" w:space="0" w:color="auto"/>
        <w:right w:val="none" w:sz="0" w:space="0" w:color="auto"/>
      </w:divBdr>
      <w:divsChild>
        <w:div w:id="1809130466">
          <w:marLeft w:val="0"/>
          <w:marRight w:val="0"/>
          <w:marTop w:val="0"/>
          <w:marBottom w:val="0"/>
          <w:divBdr>
            <w:top w:val="none" w:sz="0" w:space="0" w:color="auto"/>
            <w:left w:val="none" w:sz="0" w:space="0" w:color="auto"/>
            <w:bottom w:val="none" w:sz="0" w:space="0" w:color="auto"/>
            <w:right w:val="none" w:sz="0" w:space="0" w:color="auto"/>
          </w:divBdr>
          <w:divsChild>
            <w:div w:id="179782457">
              <w:marLeft w:val="0"/>
              <w:marRight w:val="0"/>
              <w:marTop w:val="0"/>
              <w:marBottom w:val="0"/>
              <w:divBdr>
                <w:top w:val="none" w:sz="0" w:space="0" w:color="auto"/>
                <w:left w:val="none" w:sz="0" w:space="0" w:color="auto"/>
                <w:bottom w:val="none" w:sz="0" w:space="0" w:color="auto"/>
                <w:right w:val="none" w:sz="0" w:space="0" w:color="auto"/>
              </w:divBdr>
              <w:divsChild>
                <w:div w:id="280309630">
                  <w:marLeft w:val="0"/>
                  <w:marRight w:val="0"/>
                  <w:marTop w:val="0"/>
                  <w:marBottom w:val="0"/>
                  <w:divBdr>
                    <w:top w:val="none" w:sz="0" w:space="0" w:color="auto"/>
                    <w:left w:val="none" w:sz="0" w:space="0" w:color="auto"/>
                    <w:bottom w:val="none" w:sz="0" w:space="0" w:color="auto"/>
                    <w:right w:val="none" w:sz="0" w:space="0" w:color="auto"/>
                  </w:divBdr>
                </w:div>
              </w:divsChild>
            </w:div>
            <w:div w:id="459617514">
              <w:marLeft w:val="0"/>
              <w:marRight w:val="0"/>
              <w:marTop w:val="0"/>
              <w:marBottom w:val="0"/>
              <w:divBdr>
                <w:top w:val="none" w:sz="0" w:space="0" w:color="auto"/>
                <w:left w:val="none" w:sz="0" w:space="0" w:color="auto"/>
                <w:bottom w:val="none" w:sz="0" w:space="0" w:color="auto"/>
                <w:right w:val="none" w:sz="0" w:space="0" w:color="auto"/>
              </w:divBdr>
              <w:divsChild>
                <w:div w:id="568425528">
                  <w:marLeft w:val="0"/>
                  <w:marRight w:val="0"/>
                  <w:marTop w:val="0"/>
                  <w:marBottom w:val="0"/>
                  <w:divBdr>
                    <w:top w:val="none" w:sz="0" w:space="0" w:color="auto"/>
                    <w:left w:val="none" w:sz="0" w:space="0" w:color="auto"/>
                    <w:bottom w:val="none" w:sz="0" w:space="0" w:color="auto"/>
                    <w:right w:val="none" w:sz="0" w:space="0" w:color="auto"/>
                  </w:divBdr>
                </w:div>
              </w:divsChild>
            </w:div>
            <w:div w:id="1268468141">
              <w:marLeft w:val="0"/>
              <w:marRight w:val="0"/>
              <w:marTop w:val="0"/>
              <w:marBottom w:val="0"/>
              <w:divBdr>
                <w:top w:val="none" w:sz="0" w:space="0" w:color="auto"/>
                <w:left w:val="none" w:sz="0" w:space="0" w:color="auto"/>
                <w:bottom w:val="none" w:sz="0" w:space="0" w:color="auto"/>
                <w:right w:val="none" w:sz="0" w:space="0" w:color="auto"/>
              </w:divBdr>
              <w:divsChild>
                <w:div w:id="2086030320">
                  <w:marLeft w:val="0"/>
                  <w:marRight w:val="0"/>
                  <w:marTop w:val="0"/>
                  <w:marBottom w:val="0"/>
                  <w:divBdr>
                    <w:top w:val="none" w:sz="0" w:space="0" w:color="auto"/>
                    <w:left w:val="none" w:sz="0" w:space="0" w:color="auto"/>
                    <w:bottom w:val="none" w:sz="0" w:space="0" w:color="auto"/>
                    <w:right w:val="none" w:sz="0" w:space="0" w:color="auto"/>
                  </w:divBdr>
                </w:div>
              </w:divsChild>
            </w:div>
            <w:div w:id="1829059288">
              <w:marLeft w:val="0"/>
              <w:marRight w:val="0"/>
              <w:marTop w:val="0"/>
              <w:marBottom w:val="0"/>
              <w:divBdr>
                <w:top w:val="none" w:sz="0" w:space="0" w:color="auto"/>
                <w:left w:val="none" w:sz="0" w:space="0" w:color="auto"/>
                <w:bottom w:val="none" w:sz="0" w:space="0" w:color="auto"/>
                <w:right w:val="none" w:sz="0" w:space="0" w:color="auto"/>
              </w:divBdr>
              <w:divsChild>
                <w:div w:id="191504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8250680">
      <w:bodyDiv w:val="1"/>
      <w:marLeft w:val="0"/>
      <w:marRight w:val="0"/>
      <w:marTop w:val="0"/>
      <w:marBottom w:val="0"/>
      <w:divBdr>
        <w:top w:val="none" w:sz="0" w:space="0" w:color="auto"/>
        <w:left w:val="none" w:sz="0" w:space="0" w:color="auto"/>
        <w:bottom w:val="none" w:sz="0" w:space="0" w:color="auto"/>
        <w:right w:val="none" w:sz="0" w:space="0" w:color="auto"/>
      </w:divBdr>
    </w:div>
    <w:div w:id="995039133">
      <w:bodyDiv w:val="1"/>
      <w:marLeft w:val="0"/>
      <w:marRight w:val="0"/>
      <w:marTop w:val="0"/>
      <w:marBottom w:val="0"/>
      <w:divBdr>
        <w:top w:val="none" w:sz="0" w:space="0" w:color="auto"/>
        <w:left w:val="none" w:sz="0" w:space="0" w:color="auto"/>
        <w:bottom w:val="none" w:sz="0" w:space="0" w:color="auto"/>
        <w:right w:val="none" w:sz="0" w:space="0" w:color="auto"/>
      </w:divBdr>
      <w:divsChild>
        <w:div w:id="2093888834">
          <w:marLeft w:val="0"/>
          <w:marRight w:val="0"/>
          <w:marTop w:val="0"/>
          <w:marBottom w:val="0"/>
          <w:divBdr>
            <w:top w:val="none" w:sz="0" w:space="0" w:color="auto"/>
            <w:left w:val="none" w:sz="0" w:space="0" w:color="auto"/>
            <w:bottom w:val="none" w:sz="0" w:space="0" w:color="auto"/>
            <w:right w:val="none" w:sz="0" w:space="0" w:color="auto"/>
          </w:divBdr>
          <w:divsChild>
            <w:div w:id="381369612">
              <w:marLeft w:val="0"/>
              <w:marRight w:val="0"/>
              <w:marTop w:val="0"/>
              <w:marBottom w:val="0"/>
              <w:divBdr>
                <w:top w:val="none" w:sz="0" w:space="0" w:color="auto"/>
                <w:left w:val="none" w:sz="0" w:space="0" w:color="auto"/>
                <w:bottom w:val="none" w:sz="0" w:space="0" w:color="auto"/>
                <w:right w:val="none" w:sz="0" w:space="0" w:color="auto"/>
              </w:divBdr>
              <w:divsChild>
                <w:div w:id="66609162">
                  <w:marLeft w:val="0"/>
                  <w:marRight w:val="0"/>
                  <w:marTop w:val="0"/>
                  <w:marBottom w:val="0"/>
                  <w:divBdr>
                    <w:top w:val="none" w:sz="0" w:space="0" w:color="auto"/>
                    <w:left w:val="none" w:sz="0" w:space="0" w:color="auto"/>
                    <w:bottom w:val="none" w:sz="0" w:space="0" w:color="auto"/>
                    <w:right w:val="none" w:sz="0" w:space="0" w:color="auto"/>
                  </w:divBdr>
                </w:div>
              </w:divsChild>
            </w:div>
            <w:div w:id="541869281">
              <w:marLeft w:val="0"/>
              <w:marRight w:val="0"/>
              <w:marTop w:val="0"/>
              <w:marBottom w:val="0"/>
              <w:divBdr>
                <w:top w:val="none" w:sz="0" w:space="0" w:color="auto"/>
                <w:left w:val="none" w:sz="0" w:space="0" w:color="auto"/>
                <w:bottom w:val="none" w:sz="0" w:space="0" w:color="auto"/>
                <w:right w:val="none" w:sz="0" w:space="0" w:color="auto"/>
              </w:divBdr>
              <w:divsChild>
                <w:div w:id="922644889">
                  <w:marLeft w:val="0"/>
                  <w:marRight w:val="0"/>
                  <w:marTop w:val="0"/>
                  <w:marBottom w:val="0"/>
                  <w:divBdr>
                    <w:top w:val="none" w:sz="0" w:space="0" w:color="auto"/>
                    <w:left w:val="none" w:sz="0" w:space="0" w:color="auto"/>
                    <w:bottom w:val="none" w:sz="0" w:space="0" w:color="auto"/>
                    <w:right w:val="none" w:sz="0" w:space="0" w:color="auto"/>
                  </w:divBdr>
                </w:div>
              </w:divsChild>
            </w:div>
            <w:div w:id="997004554">
              <w:marLeft w:val="0"/>
              <w:marRight w:val="0"/>
              <w:marTop w:val="0"/>
              <w:marBottom w:val="0"/>
              <w:divBdr>
                <w:top w:val="none" w:sz="0" w:space="0" w:color="auto"/>
                <w:left w:val="none" w:sz="0" w:space="0" w:color="auto"/>
                <w:bottom w:val="none" w:sz="0" w:space="0" w:color="auto"/>
                <w:right w:val="none" w:sz="0" w:space="0" w:color="auto"/>
              </w:divBdr>
              <w:divsChild>
                <w:div w:id="460615893">
                  <w:marLeft w:val="0"/>
                  <w:marRight w:val="0"/>
                  <w:marTop w:val="0"/>
                  <w:marBottom w:val="0"/>
                  <w:divBdr>
                    <w:top w:val="none" w:sz="0" w:space="0" w:color="auto"/>
                    <w:left w:val="none" w:sz="0" w:space="0" w:color="auto"/>
                    <w:bottom w:val="none" w:sz="0" w:space="0" w:color="auto"/>
                    <w:right w:val="none" w:sz="0" w:space="0" w:color="auto"/>
                  </w:divBdr>
                </w:div>
              </w:divsChild>
            </w:div>
            <w:div w:id="1897082801">
              <w:marLeft w:val="0"/>
              <w:marRight w:val="0"/>
              <w:marTop w:val="0"/>
              <w:marBottom w:val="0"/>
              <w:divBdr>
                <w:top w:val="none" w:sz="0" w:space="0" w:color="auto"/>
                <w:left w:val="none" w:sz="0" w:space="0" w:color="auto"/>
                <w:bottom w:val="none" w:sz="0" w:space="0" w:color="auto"/>
                <w:right w:val="none" w:sz="0" w:space="0" w:color="auto"/>
              </w:divBdr>
              <w:divsChild>
                <w:div w:id="784466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1846778">
      <w:bodyDiv w:val="1"/>
      <w:marLeft w:val="0"/>
      <w:marRight w:val="0"/>
      <w:marTop w:val="0"/>
      <w:marBottom w:val="0"/>
      <w:divBdr>
        <w:top w:val="none" w:sz="0" w:space="0" w:color="auto"/>
        <w:left w:val="none" w:sz="0" w:space="0" w:color="auto"/>
        <w:bottom w:val="none" w:sz="0" w:space="0" w:color="auto"/>
        <w:right w:val="none" w:sz="0" w:space="0" w:color="auto"/>
      </w:divBdr>
      <w:divsChild>
        <w:div w:id="786198728">
          <w:marLeft w:val="0"/>
          <w:marRight w:val="0"/>
          <w:marTop w:val="0"/>
          <w:marBottom w:val="0"/>
          <w:divBdr>
            <w:top w:val="none" w:sz="0" w:space="0" w:color="auto"/>
            <w:left w:val="none" w:sz="0" w:space="0" w:color="auto"/>
            <w:bottom w:val="none" w:sz="0" w:space="0" w:color="auto"/>
            <w:right w:val="none" w:sz="0" w:space="0" w:color="auto"/>
          </w:divBdr>
          <w:divsChild>
            <w:div w:id="495803768">
              <w:marLeft w:val="0"/>
              <w:marRight w:val="0"/>
              <w:marTop w:val="0"/>
              <w:marBottom w:val="0"/>
              <w:divBdr>
                <w:top w:val="none" w:sz="0" w:space="0" w:color="auto"/>
                <w:left w:val="none" w:sz="0" w:space="0" w:color="auto"/>
                <w:bottom w:val="none" w:sz="0" w:space="0" w:color="auto"/>
                <w:right w:val="none" w:sz="0" w:space="0" w:color="auto"/>
              </w:divBdr>
              <w:divsChild>
                <w:div w:id="1037584570">
                  <w:marLeft w:val="0"/>
                  <w:marRight w:val="0"/>
                  <w:marTop w:val="0"/>
                  <w:marBottom w:val="0"/>
                  <w:divBdr>
                    <w:top w:val="none" w:sz="0" w:space="0" w:color="auto"/>
                    <w:left w:val="none" w:sz="0" w:space="0" w:color="auto"/>
                    <w:bottom w:val="none" w:sz="0" w:space="0" w:color="auto"/>
                    <w:right w:val="none" w:sz="0" w:space="0" w:color="auto"/>
                  </w:divBdr>
                </w:div>
              </w:divsChild>
            </w:div>
            <w:div w:id="936907188">
              <w:marLeft w:val="0"/>
              <w:marRight w:val="0"/>
              <w:marTop w:val="0"/>
              <w:marBottom w:val="0"/>
              <w:divBdr>
                <w:top w:val="none" w:sz="0" w:space="0" w:color="auto"/>
                <w:left w:val="none" w:sz="0" w:space="0" w:color="auto"/>
                <w:bottom w:val="none" w:sz="0" w:space="0" w:color="auto"/>
                <w:right w:val="none" w:sz="0" w:space="0" w:color="auto"/>
              </w:divBdr>
              <w:divsChild>
                <w:div w:id="1786389721">
                  <w:marLeft w:val="0"/>
                  <w:marRight w:val="0"/>
                  <w:marTop w:val="0"/>
                  <w:marBottom w:val="0"/>
                  <w:divBdr>
                    <w:top w:val="none" w:sz="0" w:space="0" w:color="auto"/>
                    <w:left w:val="none" w:sz="0" w:space="0" w:color="auto"/>
                    <w:bottom w:val="none" w:sz="0" w:space="0" w:color="auto"/>
                    <w:right w:val="none" w:sz="0" w:space="0" w:color="auto"/>
                  </w:divBdr>
                </w:div>
              </w:divsChild>
            </w:div>
            <w:div w:id="1092821170">
              <w:marLeft w:val="0"/>
              <w:marRight w:val="0"/>
              <w:marTop w:val="0"/>
              <w:marBottom w:val="0"/>
              <w:divBdr>
                <w:top w:val="none" w:sz="0" w:space="0" w:color="auto"/>
                <w:left w:val="none" w:sz="0" w:space="0" w:color="auto"/>
                <w:bottom w:val="none" w:sz="0" w:space="0" w:color="auto"/>
                <w:right w:val="none" w:sz="0" w:space="0" w:color="auto"/>
              </w:divBdr>
              <w:divsChild>
                <w:div w:id="1759860240">
                  <w:marLeft w:val="0"/>
                  <w:marRight w:val="0"/>
                  <w:marTop w:val="0"/>
                  <w:marBottom w:val="0"/>
                  <w:divBdr>
                    <w:top w:val="none" w:sz="0" w:space="0" w:color="auto"/>
                    <w:left w:val="none" w:sz="0" w:space="0" w:color="auto"/>
                    <w:bottom w:val="none" w:sz="0" w:space="0" w:color="auto"/>
                    <w:right w:val="none" w:sz="0" w:space="0" w:color="auto"/>
                  </w:divBdr>
                </w:div>
              </w:divsChild>
            </w:div>
            <w:div w:id="1187598770">
              <w:marLeft w:val="0"/>
              <w:marRight w:val="0"/>
              <w:marTop w:val="0"/>
              <w:marBottom w:val="0"/>
              <w:divBdr>
                <w:top w:val="none" w:sz="0" w:space="0" w:color="auto"/>
                <w:left w:val="none" w:sz="0" w:space="0" w:color="auto"/>
                <w:bottom w:val="none" w:sz="0" w:space="0" w:color="auto"/>
                <w:right w:val="none" w:sz="0" w:space="0" w:color="auto"/>
              </w:divBdr>
              <w:divsChild>
                <w:div w:id="1727988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81011">
      <w:bodyDiv w:val="1"/>
      <w:marLeft w:val="0"/>
      <w:marRight w:val="0"/>
      <w:marTop w:val="0"/>
      <w:marBottom w:val="0"/>
      <w:divBdr>
        <w:top w:val="none" w:sz="0" w:space="0" w:color="auto"/>
        <w:left w:val="none" w:sz="0" w:space="0" w:color="auto"/>
        <w:bottom w:val="none" w:sz="0" w:space="0" w:color="auto"/>
        <w:right w:val="none" w:sz="0" w:space="0" w:color="auto"/>
      </w:divBdr>
      <w:divsChild>
        <w:div w:id="1731147872">
          <w:marLeft w:val="0"/>
          <w:marRight w:val="0"/>
          <w:marTop w:val="0"/>
          <w:marBottom w:val="0"/>
          <w:divBdr>
            <w:top w:val="none" w:sz="0" w:space="0" w:color="auto"/>
            <w:left w:val="none" w:sz="0" w:space="0" w:color="auto"/>
            <w:bottom w:val="none" w:sz="0" w:space="0" w:color="auto"/>
            <w:right w:val="none" w:sz="0" w:space="0" w:color="auto"/>
          </w:divBdr>
          <w:divsChild>
            <w:div w:id="587347619">
              <w:marLeft w:val="0"/>
              <w:marRight w:val="0"/>
              <w:marTop w:val="0"/>
              <w:marBottom w:val="0"/>
              <w:divBdr>
                <w:top w:val="none" w:sz="0" w:space="0" w:color="auto"/>
                <w:left w:val="none" w:sz="0" w:space="0" w:color="auto"/>
                <w:bottom w:val="none" w:sz="0" w:space="0" w:color="auto"/>
                <w:right w:val="none" w:sz="0" w:space="0" w:color="auto"/>
              </w:divBdr>
              <w:divsChild>
                <w:div w:id="2125079101">
                  <w:marLeft w:val="0"/>
                  <w:marRight w:val="0"/>
                  <w:marTop w:val="0"/>
                  <w:marBottom w:val="0"/>
                  <w:divBdr>
                    <w:top w:val="none" w:sz="0" w:space="0" w:color="auto"/>
                    <w:left w:val="none" w:sz="0" w:space="0" w:color="auto"/>
                    <w:bottom w:val="none" w:sz="0" w:space="0" w:color="auto"/>
                    <w:right w:val="none" w:sz="0" w:space="0" w:color="auto"/>
                  </w:divBdr>
                </w:div>
              </w:divsChild>
            </w:div>
            <w:div w:id="698746770">
              <w:marLeft w:val="0"/>
              <w:marRight w:val="0"/>
              <w:marTop w:val="0"/>
              <w:marBottom w:val="0"/>
              <w:divBdr>
                <w:top w:val="none" w:sz="0" w:space="0" w:color="auto"/>
                <w:left w:val="none" w:sz="0" w:space="0" w:color="auto"/>
                <w:bottom w:val="none" w:sz="0" w:space="0" w:color="auto"/>
                <w:right w:val="none" w:sz="0" w:space="0" w:color="auto"/>
              </w:divBdr>
              <w:divsChild>
                <w:div w:id="1638222200">
                  <w:marLeft w:val="0"/>
                  <w:marRight w:val="0"/>
                  <w:marTop w:val="0"/>
                  <w:marBottom w:val="0"/>
                  <w:divBdr>
                    <w:top w:val="none" w:sz="0" w:space="0" w:color="auto"/>
                    <w:left w:val="none" w:sz="0" w:space="0" w:color="auto"/>
                    <w:bottom w:val="none" w:sz="0" w:space="0" w:color="auto"/>
                    <w:right w:val="none" w:sz="0" w:space="0" w:color="auto"/>
                  </w:divBdr>
                </w:div>
              </w:divsChild>
            </w:div>
            <w:div w:id="1178688988">
              <w:marLeft w:val="0"/>
              <w:marRight w:val="0"/>
              <w:marTop w:val="0"/>
              <w:marBottom w:val="0"/>
              <w:divBdr>
                <w:top w:val="none" w:sz="0" w:space="0" w:color="auto"/>
                <w:left w:val="none" w:sz="0" w:space="0" w:color="auto"/>
                <w:bottom w:val="none" w:sz="0" w:space="0" w:color="auto"/>
                <w:right w:val="none" w:sz="0" w:space="0" w:color="auto"/>
              </w:divBdr>
              <w:divsChild>
                <w:div w:id="58023034">
                  <w:marLeft w:val="0"/>
                  <w:marRight w:val="0"/>
                  <w:marTop w:val="0"/>
                  <w:marBottom w:val="0"/>
                  <w:divBdr>
                    <w:top w:val="none" w:sz="0" w:space="0" w:color="auto"/>
                    <w:left w:val="none" w:sz="0" w:space="0" w:color="auto"/>
                    <w:bottom w:val="none" w:sz="0" w:space="0" w:color="auto"/>
                    <w:right w:val="none" w:sz="0" w:space="0" w:color="auto"/>
                  </w:divBdr>
                </w:div>
              </w:divsChild>
            </w:div>
            <w:div w:id="1844973648">
              <w:marLeft w:val="0"/>
              <w:marRight w:val="0"/>
              <w:marTop w:val="0"/>
              <w:marBottom w:val="0"/>
              <w:divBdr>
                <w:top w:val="none" w:sz="0" w:space="0" w:color="auto"/>
                <w:left w:val="none" w:sz="0" w:space="0" w:color="auto"/>
                <w:bottom w:val="none" w:sz="0" w:space="0" w:color="auto"/>
                <w:right w:val="none" w:sz="0" w:space="0" w:color="auto"/>
              </w:divBdr>
              <w:divsChild>
                <w:div w:id="798454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756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anfp.gov.ro/SubiecteConcurs" TargetMode="Externa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s://www.curriculum.ro/model-cv-europass-romana/" TargetMode="External"/><Relationship Id="rId4" Type="http://schemas.microsoft.com/office/2007/relationships/stylesWithEffects" Target="stylesWithEffects.xml"/><Relationship Id="rId9" Type="http://schemas.openxmlformats.org/officeDocument/2006/relationships/hyperlink" Target="http://www.anfp.gov.ro/R/Doc/2021/Concursuri/Formular%20%C3%AEnscriere%20concurs.docx"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2A545E-6AED-49A1-9F5F-B467D05B58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2235</Words>
  <Characters>12969</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GUVERNUL ROMÂNIEI</vt:lpstr>
    </vt:vector>
  </TitlesOfParts>
  <Company>Hewlett-Packard Company</Company>
  <LinksUpToDate>false</LinksUpToDate>
  <CharactersWithSpaces>15174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GUVERNUL ROMÂNIEI</dc:title>
  <dc:subject/>
  <dc:creator>Mihaela Catalina Filipoiu</dc:creator>
  <cp:keywords/>
  <dc:description/>
  <cp:lastModifiedBy>Ioan Vodopeanu</cp:lastModifiedBy>
  <cp:revision>3</cp:revision>
  <cp:lastPrinted>2022-02-09T12:41:00Z</cp:lastPrinted>
  <dcterms:created xsi:type="dcterms:W3CDTF">2022-02-10T08:02:00Z</dcterms:created>
  <dcterms:modified xsi:type="dcterms:W3CDTF">2022-02-10T10:27:00Z</dcterms:modified>
</cp:coreProperties>
</file>